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114"/>
        <w:rPr>
          <w:rFonts w:ascii="Times New Roman"/>
          <w:sz w:val="20"/>
        </w:rPr>
      </w:pPr>
    </w:p>
    <w:p>
      <w:pPr>
        <w:pStyle w:val="5"/>
        <w:rPr>
          <w:rFonts w:ascii="Times New Roman"/>
          <w:sz w:val="20"/>
        </w:rPr>
      </w:pPr>
      <w:r>
        <w:drawing>
          <wp:inline distT="0" distB="0" distL="114300" distR="114300">
            <wp:extent cx="2016125" cy="1494790"/>
            <wp:effectExtent l="0" t="0" r="3175"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2016125" cy="1494790"/>
                    </a:xfrm>
                    <a:prstGeom prst="rect">
                      <a:avLst/>
                    </a:prstGeom>
                    <a:noFill/>
                    <a:ln>
                      <a:noFill/>
                    </a:ln>
                  </pic:spPr>
                </pic:pic>
              </a:graphicData>
            </a:graphic>
          </wp:inline>
        </w:drawing>
      </w:r>
      <w:bookmarkStart w:id="0" w:name="_GoBack"/>
      <w:bookmarkEnd w:id="0"/>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spacing w:before="255"/>
        <w:ind w:left="1830" w:right="0" w:firstLine="0"/>
        <w:jc w:val="left"/>
        <w:rPr>
          <w:b/>
          <w:sz w:val="50"/>
        </w:rPr>
      </w:pPr>
      <w:r>
        <w:rPr>
          <w:b/>
          <w:sz w:val="50"/>
        </w:rPr>
        <w:t>MOBILE DENTAL SUCTION</w:t>
      </w:r>
    </w:p>
    <w:p>
      <w:pPr>
        <w:pStyle w:val="5"/>
        <w:rPr>
          <w:b/>
          <w:sz w:val="60"/>
        </w:rPr>
      </w:pPr>
    </w:p>
    <w:p>
      <w:pPr>
        <w:pStyle w:val="5"/>
        <w:spacing w:before="10"/>
        <w:rPr>
          <w:b/>
          <w:sz w:val="87"/>
        </w:rPr>
      </w:pPr>
    </w:p>
    <w:p>
      <w:pPr>
        <w:spacing w:before="1"/>
        <w:ind w:left="3104" w:right="0" w:firstLine="0"/>
        <w:jc w:val="left"/>
        <w:rPr>
          <w:b/>
          <w:i/>
          <w:sz w:val="40"/>
        </w:rPr>
      </w:pPr>
      <w:r>
        <w:rPr>
          <w:b/>
          <w:i/>
          <w:sz w:val="40"/>
        </w:rPr>
        <w:t>OPERATION MANUAL</w:t>
      </w:r>
    </w:p>
    <w:p>
      <w:pPr>
        <w:pStyle w:val="5"/>
        <w:rPr>
          <w:b/>
          <w:i/>
          <w:sz w:val="48"/>
        </w:rPr>
      </w:pPr>
    </w:p>
    <w:p>
      <w:pPr>
        <w:pStyle w:val="5"/>
        <w:rPr>
          <w:b/>
          <w:i/>
          <w:sz w:val="48"/>
        </w:rPr>
      </w:pPr>
    </w:p>
    <w:p>
      <w:pPr>
        <w:pStyle w:val="5"/>
        <w:rPr>
          <w:b/>
          <w:i/>
          <w:sz w:val="48"/>
        </w:rPr>
      </w:pPr>
    </w:p>
    <w:p>
      <w:pPr>
        <w:pStyle w:val="5"/>
        <w:rPr>
          <w:b/>
          <w:i/>
          <w:sz w:val="48"/>
        </w:rPr>
      </w:pPr>
    </w:p>
    <w:p>
      <w:pPr>
        <w:pStyle w:val="5"/>
        <w:rPr>
          <w:b/>
          <w:i/>
          <w:sz w:val="48"/>
        </w:rPr>
      </w:pPr>
    </w:p>
    <w:p>
      <w:pPr>
        <w:pStyle w:val="5"/>
        <w:rPr>
          <w:b/>
          <w:i/>
          <w:sz w:val="48"/>
        </w:rPr>
      </w:pPr>
    </w:p>
    <w:p>
      <w:pPr>
        <w:pStyle w:val="5"/>
        <w:rPr>
          <w:b/>
          <w:i/>
          <w:sz w:val="48"/>
        </w:rPr>
      </w:pPr>
    </w:p>
    <w:p>
      <w:pPr>
        <w:pStyle w:val="5"/>
        <w:rPr>
          <w:b/>
          <w:i/>
          <w:sz w:val="48"/>
        </w:rPr>
      </w:pPr>
    </w:p>
    <w:p>
      <w:pPr>
        <w:pStyle w:val="5"/>
        <w:spacing w:before="8"/>
        <w:rPr>
          <w:b/>
          <w:i/>
          <w:sz w:val="46"/>
        </w:rPr>
      </w:pPr>
    </w:p>
    <w:p>
      <w:pPr>
        <w:pStyle w:val="5"/>
        <w:spacing w:before="8"/>
        <w:rPr>
          <w:b/>
          <w:i/>
          <w:sz w:val="46"/>
        </w:rPr>
      </w:pPr>
    </w:p>
    <w:p>
      <w:pPr>
        <w:pStyle w:val="5"/>
        <w:spacing w:before="8"/>
        <w:rPr>
          <w:b/>
          <w:i/>
          <w:sz w:val="46"/>
        </w:rPr>
      </w:pPr>
    </w:p>
    <w:p>
      <w:pPr>
        <w:pStyle w:val="5"/>
        <w:spacing w:before="8"/>
        <w:rPr>
          <w:b/>
          <w:i/>
          <w:sz w:val="46"/>
        </w:rPr>
      </w:pPr>
    </w:p>
    <w:p>
      <w:pPr>
        <w:pStyle w:val="5"/>
        <w:spacing w:before="8"/>
        <w:rPr>
          <w:b/>
          <w:i/>
          <w:sz w:val="46"/>
        </w:rPr>
      </w:pPr>
    </w:p>
    <w:p>
      <w:pPr>
        <w:pStyle w:val="5"/>
        <w:spacing w:before="8"/>
        <w:rPr>
          <w:b/>
          <w:i/>
          <w:sz w:val="46"/>
        </w:rPr>
      </w:pPr>
    </w:p>
    <w:p>
      <w:pPr>
        <w:spacing w:before="0" w:line="360" w:lineRule="auto"/>
        <w:ind w:left="279" w:right="0" w:firstLine="0"/>
        <w:jc w:val="left"/>
        <w:rPr>
          <w:sz w:val="21"/>
        </w:rPr>
      </w:pPr>
      <w:r>
        <w:rPr>
          <w:sz w:val="21"/>
        </w:rPr>
        <w:t>(Please</w:t>
      </w:r>
      <w:r>
        <w:rPr>
          <w:spacing w:val="-17"/>
          <w:sz w:val="21"/>
        </w:rPr>
        <w:t xml:space="preserve"> </w:t>
      </w:r>
      <w:r>
        <w:rPr>
          <w:sz w:val="21"/>
        </w:rPr>
        <w:t>read</w:t>
      </w:r>
      <w:r>
        <w:rPr>
          <w:spacing w:val="-16"/>
          <w:sz w:val="21"/>
        </w:rPr>
        <w:t xml:space="preserve"> </w:t>
      </w:r>
      <w:r>
        <w:rPr>
          <w:sz w:val="21"/>
        </w:rPr>
        <w:t>the</w:t>
      </w:r>
      <w:r>
        <w:rPr>
          <w:spacing w:val="-15"/>
          <w:sz w:val="21"/>
        </w:rPr>
        <w:t xml:space="preserve"> </w:t>
      </w:r>
      <w:r>
        <w:rPr>
          <w:sz w:val="21"/>
        </w:rPr>
        <w:t>operation</w:t>
      </w:r>
      <w:r>
        <w:rPr>
          <w:spacing w:val="-16"/>
          <w:sz w:val="21"/>
        </w:rPr>
        <w:t xml:space="preserve"> </w:t>
      </w:r>
      <w:r>
        <w:rPr>
          <w:sz w:val="21"/>
        </w:rPr>
        <w:t>manual</w:t>
      </w:r>
      <w:r>
        <w:rPr>
          <w:spacing w:val="-16"/>
          <w:sz w:val="21"/>
        </w:rPr>
        <w:t xml:space="preserve"> </w:t>
      </w:r>
      <w:r>
        <w:rPr>
          <w:sz w:val="21"/>
        </w:rPr>
        <w:t>before</w:t>
      </w:r>
      <w:r>
        <w:rPr>
          <w:spacing w:val="-17"/>
          <w:sz w:val="21"/>
        </w:rPr>
        <w:t xml:space="preserve"> </w:t>
      </w:r>
      <w:r>
        <w:rPr>
          <w:sz w:val="21"/>
        </w:rPr>
        <w:t>maintaining</w:t>
      </w:r>
      <w:r>
        <w:rPr>
          <w:spacing w:val="-15"/>
          <w:sz w:val="21"/>
        </w:rPr>
        <w:t xml:space="preserve"> </w:t>
      </w:r>
      <w:r>
        <w:rPr>
          <w:sz w:val="21"/>
        </w:rPr>
        <w:t>or</w:t>
      </w:r>
      <w:r>
        <w:rPr>
          <w:spacing w:val="-19"/>
          <w:sz w:val="21"/>
        </w:rPr>
        <w:t xml:space="preserve"> </w:t>
      </w:r>
      <w:r>
        <w:rPr>
          <w:sz w:val="21"/>
        </w:rPr>
        <w:t>repairing</w:t>
      </w:r>
      <w:r>
        <w:rPr>
          <w:spacing w:val="-16"/>
          <w:sz w:val="21"/>
        </w:rPr>
        <w:t xml:space="preserve"> </w:t>
      </w:r>
      <w:r>
        <w:rPr>
          <w:sz w:val="21"/>
        </w:rPr>
        <w:t>equipment,</w:t>
      </w:r>
      <w:r>
        <w:rPr>
          <w:spacing w:val="-16"/>
          <w:sz w:val="21"/>
        </w:rPr>
        <w:t xml:space="preserve"> </w:t>
      </w:r>
      <w:r>
        <w:rPr>
          <w:sz w:val="21"/>
        </w:rPr>
        <w:t>the</w:t>
      </w:r>
      <w:r>
        <w:rPr>
          <w:spacing w:val="-17"/>
          <w:sz w:val="21"/>
        </w:rPr>
        <w:t xml:space="preserve"> </w:t>
      </w:r>
      <w:r>
        <w:rPr>
          <w:sz w:val="21"/>
        </w:rPr>
        <w:t>manual</w:t>
      </w:r>
      <w:r>
        <w:rPr>
          <w:spacing w:val="-16"/>
          <w:sz w:val="21"/>
        </w:rPr>
        <w:t xml:space="preserve"> </w:t>
      </w:r>
      <w:r>
        <w:rPr>
          <w:sz w:val="21"/>
        </w:rPr>
        <w:t>is</w:t>
      </w:r>
      <w:r>
        <w:rPr>
          <w:spacing w:val="-17"/>
          <w:sz w:val="21"/>
        </w:rPr>
        <w:t xml:space="preserve"> </w:t>
      </w:r>
      <w:r>
        <w:rPr>
          <w:sz w:val="21"/>
        </w:rPr>
        <w:t>only</w:t>
      </w:r>
      <w:r>
        <w:rPr>
          <w:spacing w:val="-16"/>
          <w:sz w:val="21"/>
        </w:rPr>
        <w:t xml:space="preserve"> </w:t>
      </w:r>
      <w:r>
        <w:rPr>
          <w:spacing w:val="-3"/>
          <w:sz w:val="21"/>
        </w:rPr>
        <w:t xml:space="preserve">for </w:t>
      </w:r>
      <w:r>
        <w:rPr>
          <w:sz w:val="21"/>
        </w:rPr>
        <w:t>guidance, our company have the right to improve the</w:t>
      </w:r>
      <w:r>
        <w:rPr>
          <w:spacing w:val="-8"/>
          <w:sz w:val="21"/>
        </w:rPr>
        <w:t xml:space="preserve"> </w:t>
      </w:r>
      <w:r>
        <w:rPr>
          <w:sz w:val="21"/>
        </w:rPr>
        <w:t>design.)</w:t>
      </w:r>
    </w:p>
    <w:p>
      <w:pPr>
        <w:pStyle w:val="5"/>
        <w:spacing w:before="8"/>
        <w:rPr>
          <w:sz w:val="35"/>
        </w:rPr>
      </w:pPr>
    </w:p>
    <w:p>
      <w:pPr>
        <w:pStyle w:val="5"/>
        <w:spacing w:before="8"/>
        <w:rPr>
          <w:sz w:val="35"/>
        </w:rPr>
      </w:pPr>
    </w:p>
    <w:p>
      <w:pPr>
        <w:pStyle w:val="5"/>
        <w:spacing w:before="8"/>
        <w:rPr>
          <w:sz w:val="35"/>
        </w:rPr>
      </w:pPr>
    </w:p>
    <w:p>
      <w:pPr>
        <w:pStyle w:val="5"/>
        <w:spacing w:before="79"/>
        <w:ind w:left="280" w:right="198"/>
      </w:pPr>
      <w:r>
        <w:t>Thank</w:t>
      </w:r>
      <w:r>
        <w:rPr>
          <w:spacing w:val="-16"/>
        </w:rPr>
        <w:t xml:space="preserve"> </w:t>
      </w:r>
      <w:r>
        <w:t>you</w:t>
      </w:r>
      <w:r>
        <w:rPr>
          <w:spacing w:val="-14"/>
        </w:rPr>
        <w:t xml:space="preserve"> </w:t>
      </w:r>
      <w:r>
        <w:t>for</w:t>
      </w:r>
      <w:r>
        <w:rPr>
          <w:spacing w:val="-14"/>
        </w:rPr>
        <w:t xml:space="preserve"> </w:t>
      </w:r>
      <w:r>
        <w:t>choosing</w:t>
      </w:r>
      <w:r>
        <w:rPr>
          <w:spacing w:val="-16"/>
        </w:rPr>
        <w:t xml:space="preserve"> </w:t>
      </w:r>
      <w:r>
        <w:t>our</w:t>
      </w:r>
      <w:r>
        <w:rPr>
          <w:spacing w:val="-13"/>
        </w:rPr>
        <w:t xml:space="preserve"> </w:t>
      </w:r>
      <w:r>
        <w:t>company's</w:t>
      </w:r>
      <w:r>
        <w:rPr>
          <w:spacing w:val="-14"/>
        </w:rPr>
        <w:t xml:space="preserve"> </w:t>
      </w:r>
      <w:r>
        <w:t>GS-M</w:t>
      </w:r>
      <w:r>
        <w:rPr>
          <w:spacing w:val="-14"/>
        </w:rPr>
        <w:t xml:space="preserve"> </w:t>
      </w:r>
      <w:r>
        <w:t>series</w:t>
      </w:r>
      <w:r>
        <w:rPr>
          <w:spacing w:val="-15"/>
        </w:rPr>
        <w:t xml:space="preserve"> </w:t>
      </w:r>
      <w:r>
        <w:t>of</w:t>
      </w:r>
      <w:r>
        <w:rPr>
          <w:spacing w:val="-14"/>
        </w:rPr>
        <w:t xml:space="preserve"> </w:t>
      </w:r>
      <w:r>
        <w:t>mobile</w:t>
      </w:r>
      <w:r>
        <w:rPr>
          <w:spacing w:val="-13"/>
        </w:rPr>
        <w:t xml:space="preserve"> </w:t>
      </w:r>
      <w:r>
        <w:t>dental</w:t>
      </w:r>
      <w:r>
        <w:rPr>
          <w:spacing w:val="-15"/>
        </w:rPr>
        <w:t xml:space="preserve"> </w:t>
      </w:r>
      <w:r>
        <w:t>suction</w:t>
      </w:r>
      <w:r>
        <w:rPr>
          <w:spacing w:val="-12"/>
        </w:rPr>
        <w:t xml:space="preserve"> </w:t>
      </w:r>
      <w:r>
        <w:t>unit!</w:t>
      </w:r>
      <w:r>
        <w:rPr>
          <w:spacing w:val="-12"/>
        </w:rPr>
        <w:t xml:space="preserve"> </w:t>
      </w:r>
      <w:r>
        <w:t>In</w:t>
      </w:r>
      <w:r>
        <w:rPr>
          <w:spacing w:val="-16"/>
        </w:rPr>
        <w:t xml:space="preserve"> </w:t>
      </w:r>
      <w:r>
        <w:t>the first</w:t>
      </w:r>
      <w:r>
        <w:rPr>
          <w:spacing w:val="-6"/>
        </w:rPr>
        <w:t xml:space="preserve"> </w:t>
      </w:r>
      <w:r>
        <w:t>installation</w:t>
      </w:r>
      <w:r>
        <w:rPr>
          <w:spacing w:val="-7"/>
        </w:rPr>
        <w:t xml:space="preserve"> </w:t>
      </w:r>
      <w:r>
        <w:t>and</w:t>
      </w:r>
      <w:r>
        <w:rPr>
          <w:spacing w:val="-5"/>
        </w:rPr>
        <w:t xml:space="preserve"> </w:t>
      </w:r>
      <w:r>
        <w:t>use</w:t>
      </w:r>
      <w:r>
        <w:rPr>
          <w:spacing w:val="-7"/>
        </w:rPr>
        <w:t xml:space="preserve"> </w:t>
      </w:r>
      <w:r>
        <w:t>of</w:t>
      </w:r>
      <w:r>
        <w:rPr>
          <w:spacing w:val="-4"/>
        </w:rPr>
        <w:t xml:space="preserve"> </w:t>
      </w:r>
      <w:r>
        <w:t>our</w:t>
      </w:r>
      <w:r>
        <w:rPr>
          <w:spacing w:val="-6"/>
        </w:rPr>
        <w:t xml:space="preserve"> </w:t>
      </w:r>
      <w:r>
        <w:t>mobile</w:t>
      </w:r>
      <w:r>
        <w:rPr>
          <w:spacing w:val="-3"/>
        </w:rPr>
        <w:t xml:space="preserve"> </w:t>
      </w:r>
      <w:r>
        <w:t>dental</w:t>
      </w:r>
      <w:r>
        <w:rPr>
          <w:spacing w:val="-9"/>
        </w:rPr>
        <w:t xml:space="preserve"> </w:t>
      </w:r>
      <w:r>
        <w:t>suction</w:t>
      </w:r>
      <w:r>
        <w:rPr>
          <w:spacing w:val="-5"/>
        </w:rPr>
        <w:t xml:space="preserve"> </w:t>
      </w:r>
      <w:r>
        <w:t>unit,</w:t>
      </w:r>
      <w:r>
        <w:rPr>
          <w:spacing w:val="-6"/>
        </w:rPr>
        <w:t xml:space="preserve"> </w:t>
      </w:r>
      <w:r>
        <w:t>please</w:t>
      </w:r>
      <w:r>
        <w:rPr>
          <w:spacing w:val="-7"/>
        </w:rPr>
        <w:t xml:space="preserve"> </w:t>
      </w:r>
      <w:r>
        <w:t>make</w:t>
      </w:r>
      <w:r>
        <w:rPr>
          <w:spacing w:val="-6"/>
        </w:rPr>
        <w:t xml:space="preserve"> </w:t>
      </w:r>
      <w:r>
        <w:t>sure</w:t>
      </w:r>
      <w:r>
        <w:rPr>
          <w:spacing w:val="-4"/>
        </w:rPr>
        <w:t xml:space="preserve"> </w:t>
      </w:r>
      <w:r>
        <w:t>to</w:t>
      </w:r>
      <w:r>
        <w:rPr>
          <w:spacing w:val="-5"/>
        </w:rPr>
        <w:t xml:space="preserve"> </w:t>
      </w:r>
      <w:r>
        <w:t>read</w:t>
      </w:r>
      <w:r>
        <w:rPr>
          <w:spacing w:val="-7"/>
        </w:rPr>
        <w:t xml:space="preserve"> </w:t>
      </w:r>
      <w:r>
        <w:t>all the information supplied firstly, in particular the installation information in this manual and other terms mentioned in the note. This will help you to make better use of Greeloy’s</w:t>
      </w:r>
      <w:r>
        <w:rPr>
          <w:spacing w:val="-2"/>
        </w:rPr>
        <w:t xml:space="preserve"> </w:t>
      </w:r>
      <w:r>
        <w:t>products.</w:t>
      </w:r>
    </w:p>
    <w:p>
      <w:pPr>
        <w:pStyle w:val="5"/>
        <w:rPr>
          <w:sz w:val="28"/>
        </w:rPr>
      </w:pPr>
    </w:p>
    <w:p>
      <w:pPr>
        <w:pStyle w:val="3"/>
        <w:spacing w:before="242"/>
      </w:pPr>
      <w:r>
        <w:t>Disclaimer</w:t>
      </w:r>
    </w:p>
    <w:p>
      <w:pPr>
        <w:pStyle w:val="5"/>
        <w:ind w:left="280"/>
      </w:pPr>
      <w:r>
        <w:t>The description of this manual does not mean that Greeloy product specifications and configuration</w:t>
      </w:r>
      <w:r>
        <w:rPr>
          <w:spacing w:val="-27"/>
        </w:rPr>
        <w:t xml:space="preserve"> </w:t>
      </w:r>
      <w:r>
        <w:t>of</w:t>
      </w:r>
      <w:r>
        <w:rPr>
          <w:spacing w:val="-24"/>
        </w:rPr>
        <w:t xml:space="preserve"> </w:t>
      </w:r>
      <w:r>
        <w:t>any</w:t>
      </w:r>
      <w:r>
        <w:rPr>
          <w:spacing w:val="-22"/>
        </w:rPr>
        <w:t xml:space="preserve"> </w:t>
      </w:r>
      <w:r>
        <w:t>description.</w:t>
      </w:r>
      <w:r>
        <w:rPr>
          <w:spacing w:val="-26"/>
        </w:rPr>
        <w:t xml:space="preserve"> </w:t>
      </w:r>
      <w:r>
        <w:t>For</w:t>
      </w:r>
      <w:r>
        <w:rPr>
          <w:spacing w:val="-24"/>
        </w:rPr>
        <w:t xml:space="preserve"> </w:t>
      </w:r>
      <w:r>
        <w:t>the</w:t>
      </w:r>
      <w:r>
        <w:rPr>
          <w:spacing w:val="-24"/>
        </w:rPr>
        <w:t xml:space="preserve"> </w:t>
      </w:r>
      <w:r>
        <w:t>product</w:t>
      </w:r>
      <w:r>
        <w:rPr>
          <w:spacing w:val="-26"/>
        </w:rPr>
        <w:t xml:space="preserve"> </w:t>
      </w:r>
      <w:r>
        <w:t>specifications</w:t>
      </w:r>
      <w:r>
        <w:rPr>
          <w:spacing w:val="-26"/>
        </w:rPr>
        <w:t xml:space="preserve"> </w:t>
      </w:r>
      <w:r>
        <w:t>and</w:t>
      </w:r>
      <w:r>
        <w:rPr>
          <w:spacing w:val="-26"/>
        </w:rPr>
        <w:t xml:space="preserve"> </w:t>
      </w:r>
      <w:r>
        <w:t>configuration,</w:t>
      </w:r>
      <w:r>
        <w:rPr>
          <w:spacing w:val="-25"/>
        </w:rPr>
        <w:t xml:space="preserve"> </w:t>
      </w:r>
      <w:r>
        <w:t>please refer</w:t>
      </w:r>
      <w:r>
        <w:rPr>
          <w:spacing w:val="-26"/>
        </w:rPr>
        <w:t xml:space="preserve"> </w:t>
      </w:r>
      <w:r>
        <w:t>to</w:t>
      </w:r>
      <w:r>
        <w:rPr>
          <w:spacing w:val="-26"/>
        </w:rPr>
        <w:t xml:space="preserve"> </w:t>
      </w:r>
      <w:r>
        <w:t>the</w:t>
      </w:r>
      <w:r>
        <w:rPr>
          <w:spacing w:val="-25"/>
        </w:rPr>
        <w:t xml:space="preserve"> </w:t>
      </w:r>
      <w:r>
        <w:t>related</w:t>
      </w:r>
      <w:r>
        <w:rPr>
          <w:spacing w:val="-26"/>
        </w:rPr>
        <w:t xml:space="preserve"> </w:t>
      </w:r>
      <w:r>
        <w:t>products</w:t>
      </w:r>
      <w:r>
        <w:rPr>
          <w:spacing w:val="-27"/>
        </w:rPr>
        <w:t xml:space="preserve"> </w:t>
      </w:r>
      <w:r>
        <w:t>with</w:t>
      </w:r>
      <w:r>
        <w:rPr>
          <w:spacing w:val="-25"/>
        </w:rPr>
        <w:t xml:space="preserve"> </w:t>
      </w:r>
      <w:r>
        <w:t>Greeloy</w:t>
      </w:r>
      <w:r>
        <w:rPr>
          <w:spacing w:val="-29"/>
        </w:rPr>
        <w:t xml:space="preserve"> </w:t>
      </w:r>
      <w:r>
        <w:t>agreement,</w:t>
      </w:r>
      <w:r>
        <w:rPr>
          <w:spacing w:val="-27"/>
        </w:rPr>
        <w:t xml:space="preserve"> </w:t>
      </w:r>
      <w:r>
        <w:t>packing</w:t>
      </w:r>
      <w:r>
        <w:rPr>
          <w:spacing w:val="-24"/>
        </w:rPr>
        <w:t xml:space="preserve"> </w:t>
      </w:r>
      <w:r>
        <w:t>list,</w:t>
      </w:r>
      <w:r>
        <w:rPr>
          <w:spacing w:val="-26"/>
        </w:rPr>
        <w:t xml:space="preserve"> </w:t>
      </w:r>
      <w:r>
        <w:t>or</w:t>
      </w:r>
      <w:r>
        <w:rPr>
          <w:spacing w:val="-24"/>
        </w:rPr>
        <w:t xml:space="preserve"> </w:t>
      </w:r>
      <w:r>
        <w:t>directly</w:t>
      </w:r>
      <w:r>
        <w:rPr>
          <w:spacing w:val="-27"/>
        </w:rPr>
        <w:t xml:space="preserve"> </w:t>
      </w:r>
      <w:r>
        <w:t>consult</w:t>
      </w:r>
      <w:r>
        <w:rPr>
          <w:spacing w:val="-25"/>
        </w:rPr>
        <w:t xml:space="preserve"> </w:t>
      </w:r>
      <w:r>
        <w:t>the product</w:t>
      </w:r>
      <w:r>
        <w:rPr>
          <w:spacing w:val="-3"/>
        </w:rPr>
        <w:t xml:space="preserve"> </w:t>
      </w:r>
      <w:r>
        <w:t>dealer.</w:t>
      </w:r>
    </w:p>
    <w:p>
      <w:pPr>
        <w:pStyle w:val="5"/>
        <w:spacing w:before="1"/>
      </w:pPr>
    </w:p>
    <w:p>
      <w:pPr>
        <w:pStyle w:val="5"/>
        <w:ind w:left="280"/>
      </w:pPr>
      <w:r>
        <w:t>In</w:t>
      </w:r>
      <w:r>
        <w:rPr>
          <w:spacing w:val="-15"/>
        </w:rPr>
        <w:t xml:space="preserve"> </w:t>
      </w:r>
      <w:r>
        <w:t>the</w:t>
      </w:r>
      <w:r>
        <w:rPr>
          <w:spacing w:val="-14"/>
        </w:rPr>
        <w:t xml:space="preserve"> </w:t>
      </w:r>
      <w:r>
        <w:t>preparation</w:t>
      </w:r>
      <w:r>
        <w:rPr>
          <w:spacing w:val="-10"/>
        </w:rPr>
        <w:t xml:space="preserve"> </w:t>
      </w:r>
      <w:r>
        <w:t>for</w:t>
      </w:r>
      <w:r>
        <w:rPr>
          <w:spacing w:val="-12"/>
        </w:rPr>
        <w:t xml:space="preserve"> </w:t>
      </w:r>
      <w:r>
        <w:t>manual</w:t>
      </w:r>
      <w:r>
        <w:rPr>
          <w:spacing w:val="-13"/>
        </w:rPr>
        <w:t xml:space="preserve"> </w:t>
      </w:r>
      <w:r>
        <w:t>process,</w:t>
      </w:r>
      <w:r>
        <w:rPr>
          <w:spacing w:val="-12"/>
        </w:rPr>
        <w:t xml:space="preserve"> </w:t>
      </w:r>
      <w:r>
        <w:t>has</w:t>
      </w:r>
      <w:r>
        <w:rPr>
          <w:spacing w:val="-15"/>
        </w:rPr>
        <w:t xml:space="preserve"> </w:t>
      </w:r>
      <w:r>
        <w:t>sought</w:t>
      </w:r>
      <w:r>
        <w:rPr>
          <w:spacing w:val="-12"/>
        </w:rPr>
        <w:t xml:space="preserve"> </w:t>
      </w:r>
      <w:r>
        <w:t>to</w:t>
      </w:r>
      <w:r>
        <w:rPr>
          <w:spacing w:val="-14"/>
        </w:rPr>
        <w:t xml:space="preserve"> </w:t>
      </w:r>
      <w:r>
        <w:t>correct</w:t>
      </w:r>
      <w:r>
        <w:rPr>
          <w:spacing w:val="-15"/>
        </w:rPr>
        <w:t xml:space="preserve"> </w:t>
      </w:r>
      <w:r>
        <w:t>and</w:t>
      </w:r>
      <w:r>
        <w:rPr>
          <w:spacing w:val="-14"/>
        </w:rPr>
        <w:t xml:space="preserve"> </w:t>
      </w:r>
      <w:r>
        <w:t>complete</w:t>
      </w:r>
      <w:r>
        <w:rPr>
          <w:spacing w:val="-14"/>
        </w:rPr>
        <w:t xml:space="preserve"> </w:t>
      </w:r>
      <w:r>
        <w:t>content,</w:t>
      </w:r>
      <w:r>
        <w:rPr>
          <w:spacing w:val="-14"/>
        </w:rPr>
        <w:t xml:space="preserve"> </w:t>
      </w:r>
      <w:r>
        <w:t>but because</w:t>
      </w:r>
      <w:r>
        <w:rPr>
          <w:spacing w:val="-27"/>
        </w:rPr>
        <w:t xml:space="preserve"> </w:t>
      </w:r>
      <w:r>
        <w:t>of</w:t>
      </w:r>
      <w:r>
        <w:rPr>
          <w:spacing w:val="-25"/>
        </w:rPr>
        <w:t xml:space="preserve"> </w:t>
      </w:r>
      <w:r>
        <w:t>technical</w:t>
      </w:r>
      <w:r>
        <w:rPr>
          <w:spacing w:val="-24"/>
        </w:rPr>
        <w:t xml:space="preserve"> </w:t>
      </w:r>
      <w:r>
        <w:t>and</w:t>
      </w:r>
      <w:r>
        <w:rPr>
          <w:spacing w:val="-25"/>
        </w:rPr>
        <w:t xml:space="preserve"> </w:t>
      </w:r>
      <w:r>
        <w:t>technological</w:t>
      </w:r>
      <w:r>
        <w:rPr>
          <w:spacing w:val="-27"/>
        </w:rPr>
        <w:t xml:space="preserve"> </w:t>
      </w:r>
      <w:r>
        <w:t>advances,</w:t>
      </w:r>
      <w:r>
        <w:rPr>
          <w:spacing w:val="-24"/>
        </w:rPr>
        <w:t xml:space="preserve"> </w:t>
      </w:r>
      <w:r>
        <w:t>relevant</w:t>
      </w:r>
      <w:r>
        <w:rPr>
          <w:spacing w:val="-24"/>
        </w:rPr>
        <w:t xml:space="preserve"> </w:t>
      </w:r>
      <w:r>
        <w:t>laws</w:t>
      </w:r>
      <w:r>
        <w:rPr>
          <w:spacing w:val="-26"/>
        </w:rPr>
        <w:t xml:space="preserve"> </w:t>
      </w:r>
      <w:r>
        <w:t>and</w:t>
      </w:r>
      <w:r>
        <w:rPr>
          <w:spacing w:val="-25"/>
        </w:rPr>
        <w:t xml:space="preserve"> </w:t>
      </w:r>
      <w:r>
        <w:t>regulations</w:t>
      </w:r>
      <w:r>
        <w:rPr>
          <w:spacing w:val="-23"/>
        </w:rPr>
        <w:t xml:space="preserve"> </w:t>
      </w:r>
      <w:r>
        <w:t>changed, Greeloy</w:t>
      </w:r>
      <w:r>
        <w:rPr>
          <w:spacing w:val="-25"/>
        </w:rPr>
        <w:t xml:space="preserve"> </w:t>
      </w:r>
      <w:r>
        <w:t>mobile</w:t>
      </w:r>
      <w:r>
        <w:rPr>
          <w:spacing w:val="-21"/>
        </w:rPr>
        <w:t xml:space="preserve"> </w:t>
      </w:r>
      <w:r>
        <w:t>dental</w:t>
      </w:r>
      <w:r>
        <w:rPr>
          <w:spacing w:val="-24"/>
        </w:rPr>
        <w:t xml:space="preserve"> </w:t>
      </w:r>
      <w:r>
        <w:t>suction</w:t>
      </w:r>
      <w:r>
        <w:rPr>
          <w:spacing w:val="-21"/>
        </w:rPr>
        <w:t xml:space="preserve"> </w:t>
      </w:r>
      <w:r>
        <w:t>machine</w:t>
      </w:r>
      <w:r>
        <w:rPr>
          <w:spacing w:val="-25"/>
        </w:rPr>
        <w:t xml:space="preserve"> </w:t>
      </w:r>
      <w:r>
        <w:t>and</w:t>
      </w:r>
      <w:r>
        <w:rPr>
          <w:spacing w:val="-25"/>
        </w:rPr>
        <w:t xml:space="preserve"> </w:t>
      </w:r>
      <w:r>
        <w:t>operate</w:t>
      </w:r>
      <w:r>
        <w:rPr>
          <w:spacing w:val="-23"/>
        </w:rPr>
        <w:t xml:space="preserve"> </w:t>
      </w:r>
      <w:r>
        <w:t>manual</w:t>
      </w:r>
      <w:r>
        <w:rPr>
          <w:spacing w:val="-22"/>
        </w:rPr>
        <w:t xml:space="preserve"> </w:t>
      </w:r>
      <w:r>
        <w:t>will</w:t>
      </w:r>
      <w:r>
        <w:rPr>
          <w:spacing w:val="-23"/>
        </w:rPr>
        <w:t xml:space="preserve"> </w:t>
      </w:r>
      <w:r>
        <w:t>be</w:t>
      </w:r>
      <w:r>
        <w:rPr>
          <w:spacing w:val="-23"/>
        </w:rPr>
        <w:t xml:space="preserve"> </w:t>
      </w:r>
      <w:r>
        <w:t>changed</w:t>
      </w:r>
      <w:r>
        <w:rPr>
          <w:spacing w:val="-23"/>
        </w:rPr>
        <w:t xml:space="preserve"> </w:t>
      </w:r>
      <w:r>
        <w:t>accordingly. Therefore, we have the right to revise, this manual description of product and the contents of this manual at any time, without notice. Greeloy Medical will continue to constantly improve their products and improve their</w:t>
      </w:r>
      <w:r>
        <w:rPr>
          <w:spacing w:val="-1"/>
        </w:rPr>
        <w:t xml:space="preserve"> </w:t>
      </w:r>
      <w:r>
        <w:t>services.</w:t>
      </w:r>
    </w:p>
    <w:p>
      <w:pPr>
        <w:pStyle w:val="5"/>
      </w:pPr>
    </w:p>
    <w:p>
      <w:pPr>
        <w:pStyle w:val="5"/>
        <w:ind w:left="280"/>
      </w:pPr>
      <w:r>
        <w:t>If</w:t>
      </w:r>
      <w:r>
        <w:rPr>
          <w:spacing w:val="-25"/>
        </w:rPr>
        <w:t xml:space="preserve"> </w:t>
      </w:r>
      <w:r>
        <w:t>you</w:t>
      </w:r>
      <w:r>
        <w:rPr>
          <w:spacing w:val="-25"/>
        </w:rPr>
        <w:t xml:space="preserve"> </w:t>
      </w:r>
      <w:r>
        <w:t>find</w:t>
      </w:r>
      <w:r>
        <w:rPr>
          <w:spacing w:val="-26"/>
        </w:rPr>
        <w:t xml:space="preserve"> </w:t>
      </w:r>
      <w:r>
        <w:t>the</w:t>
      </w:r>
      <w:r>
        <w:rPr>
          <w:spacing w:val="-24"/>
        </w:rPr>
        <w:t xml:space="preserve"> </w:t>
      </w:r>
      <w:r>
        <w:t>actual</w:t>
      </w:r>
      <w:r>
        <w:rPr>
          <w:spacing w:val="-24"/>
        </w:rPr>
        <w:t xml:space="preserve"> </w:t>
      </w:r>
      <w:r>
        <w:t>situation</w:t>
      </w:r>
      <w:r>
        <w:rPr>
          <w:spacing w:val="-25"/>
        </w:rPr>
        <w:t xml:space="preserve"> </w:t>
      </w:r>
      <w:r>
        <w:t>of</w:t>
      </w:r>
      <w:r>
        <w:rPr>
          <w:spacing w:val="-24"/>
        </w:rPr>
        <w:t xml:space="preserve"> </w:t>
      </w:r>
      <w:r>
        <w:t>the</w:t>
      </w:r>
      <w:r>
        <w:rPr>
          <w:spacing w:val="-24"/>
        </w:rPr>
        <w:t xml:space="preserve"> </w:t>
      </w:r>
      <w:r>
        <w:t>products</w:t>
      </w:r>
      <w:r>
        <w:rPr>
          <w:spacing w:val="-25"/>
        </w:rPr>
        <w:t xml:space="preserve"> </w:t>
      </w:r>
      <w:r>
        <w:t>and</w:t>
      </w:r>
      <w:r>
        <w:rPr>
          <w:spacing w:val="-26"/>
        </w:rPr>
        <w:t xml:space="preserve"> </w:t>
      </w:r>
      <w:r>
        <w:t>the</w:t>
      </w:r>
      <w:r>
        <w:rPr>
          <w:spacing w:val="-24"/>
        </w:rPr>
        <w:t xml:space="preserve"> </w:t>
      </w:r>
      <w:r>
        <w:t>instructions</w:t>
      </w:r>
      <w:r>
        <w:rPr>
          <w:spacing w:val="-25"/>
        </w:rPr>
        <w:t xml:space="preserve"> </w:t>
      </w:r>
      <w:r>
        <w:t>are</w:t>
      </w:r>
      <w:r>
        <w:rPr>
          <w:spacing w:val="-23"/>
        </w:rPr>
        <w:t xml:space="preserve"> </w:t>
      </w:r>
      <w:r>
        <w:t>inconsistent</w:t>
      </w:r>
      <w:r>
        <w:rPr>
          <w:spacing w:val="-23"/>
        </w:rPr>
        <w:t xml:space="preserve"> </w:t>
      </w:r>
      <w:r>
        <w:t>when using the instruction book, or you want to get the latest information, or have any questions, please call us or visit our</w:t>
      </w:r>
      <w:r>
        <w:rPr>
          <w:spacing w:val="-4"/>
        </w:rPr>
        <w:t xml:space="preserve"> </w:t>
      </w:r>
      <w:r>
        <w:t>Website.</w:t>
      </w:r>
    </w:p>
    <w:p>
      <w:pPr>
        <w:pStyle w:val="5"/>
      </w:pPr>
    </w:p>
    <w:p>
      <w:pPr>
        <w:pStyle w:val="5"/>
        <w:rPr>
          <w:sz w:val="28"/>
        </w:rPr>
      </w:pPr>
    </w:p>
    <w:p>
      <w:pPr>
        <w:pStyle w:val="5"/>
        <w:rPr>
          <w:sz w:val="28"/>
        </w:rPr>
      </w:pPr>
    </w:p>
    <w:p>
      <w:pPr>
        <w:pStyle w:val="5"/>
        <w:rPr>
          <w:sz w:val="28"/>
        </w:rPr>
      </w:pPr>
    </w:p>
    <w:p>
      <w:pPr>
        <w:pStyle w:val="5"/>
        <w:rPr>
          <w:sz w:val="28"/>
        </w:rPr>
      </w:pPr>
    </w:p>
    <w:p>
      <w:pPr>
        <w:pStyle w:val="3"/>
        <w:spacing w:before="192"/>
      </w:pPr>
      <w:r>
        <w:t>Limited warranty</w:t>
      </w:r>
    </w:p>
    <w:p>
      <w:pPr>
        <w:pStyle w:val="5"/>
        <w:spacing w:before="3"/>
        <w:ind w:left="280"/>
      </w:pPr>
      <w:r>
        <w:t>If</w:t>
      </w:r>
      <w:r>
        <w:rPr>
          <w:spacing w:val="-29"/>
        </w:rPr>
        <w:t xml:space="preserve"> </w:t>
      </w:r>
      <w:r>
        <w:t>the</w:t>
      </w:r>
      <w:r>
        <w:rPr>
          <w:spacing w:val="-27"/>
        </w:rPr>
        <w:t xml:space="preserve"> </w:t>
      </w:r>
      <w:r>
        <w:t>product</w:t>
      </w:r>
      <w:r>
        <w:rPr>
          <w:spacing w:val="-26"/>
        </w:rPr>
        <w:t xml:space="preserve"> </w:t>
      </w:r>
      <w:r>
        <w:t>comes</w:t>
      </w:r>
      <w:r>
        <w:rPr>
          <w:spacing w:val="-27"/>
        </w:rPr>
        <w:t xml:space="preserve"> </w:t>
      </w:r>
      <w:r>
        <w:t>with</w:t>
      </w:r>
      <w:r>
        <w:rPr>
          <w:spacing w:val="-26"/>
        </w:rPr>
        <w:t xml:space="preserve"> </w:t>
      </w:r>
      <w:r>
        <w:t>the</w:t>
      </w:r>
      <w:r>
        <w:rPr>
          <w:spacing w:val="-27"/>
        </w:rPr>
        <w:t xml:space="preserve"> </w:t>
      </w:r>
      <w:r>
        <w:t>details</w:t>
      </w:r>
      <w:r>
        <w:rPr>
          <w:spacing w:val="-28"/>
        </w:rPr>
        <w:t xml:space="preserve"> </w:t>
      </w:r>
      <w:r>
        <w:t>of</w:t>
      </w:r>
      <w:r>
        <w:rPr>
          <w:spacing w:val="-27"/>
        </w:rPr>
        <w:t xml:space="preserve"> </w:t>
      </w:r>
      <w:r>
        <w:t>Greeloy</w:t>
      </w:r>
      <w:r>
        <w:rPr>
          <w:spacing w:val="-27"/>
        </w:rPr>
        <w:t xml:space="preserve"> </w:t>
      </w:r>
      <w:r>
        <w:t>Medical's</w:t>
      </w:r>
      <w:r>
        <w:rPr>
          <w:spacing w:val="-27"/>
        </w:rPr>
        <w:t xml:space="preserve"> </w:t>
      </w:r>
      <w:r>
        <w:t>service</w:t>
      </w:r>
      <w:r>
        <w:rPr>
          <w:spacing w:val="-27"/>
        </w:rPr>
        <w:t xml:space="preserve"> </w:t>
      </w:r>
      <w:r>
        <w:t>(warranty</w:t>
      </w:r>
      <w:r>
        <w:rPr>
          <w:spacing w:val="-29"/>
        </w:rPr>
        <w:t xml:space="preserve"> </w:t>
      </w:r>
      <w:r>
        <w:t>documents), Greeloy Medical will provide the service according to this detail service. If the product does not come with the Greeloy Medical company's service rules (warranty file), it indicates that your after-sales service will be executed according to the written agreement of product provider and product receiver, it is not suitable for service conditions (warranty documents), and it do not contain any ostensive or implicit warranty, in this situation, you cannot get the after-sales service, if you are willing to accept</w:t>
      </w:r>
      <w:r>
        <w:rPr>
          <w:spacing w:val="-9"/>
        </w:rPr>
        <w:t xml:space="preserve"> </w:t>
      </w:r>
      <w:r>
        <w:t>Greeloy</w:t>
      </w:r>
      <w:r>
        <w:rPr>
          <w:spacing w:val="-6"/>
        </w:rPr>
        <w:t xml:space="preserve"> </w:t>
      </w:r>
      <w:r>
        <w:t>Medical’s</w:t>
      </w:r>
      <w:r>
        <w:rPr>
          <w:spacing w:val="-7"/>
        </w:rPr>
        <w:t xml:space="preserve"> </w:t>
      </w:r>
      <w:r>
        <w:t>product,</w:t>
      </w:r>
      <w:r>
        <w:rPr>
          <w:spacing w:val="-7"/>
        </w:rPr>
        <w:t xml:space="preserve"> </w:t>
      </w:r>
      <w:r>
        <w:t>you</w:t>
      </w:r>
      <w:r>
        <w:rPr>
          <w:spacing w:val="-7"/>
        </w:rPr>
        <w:t xml:space="preserve"> </w:t>
      </w:r>
      <w:r>
        <w:t>should</w:t>
      </w:r>
      <w:r>
        <w:rPr>
          <w:spacing w:val="-7"/>
        </w:rPr>
        <w:t xml:space="preserve"> </w:t>
      </w:r>
      <w:r>
        <w:t>require</w:t>
      </w:r>
      <w:r>
        <w:rPr>
          <w:spacing w:val="-5"/>
        </w:rPr>
        <w:t xml:space="preserve"> </w:t>
      </w:r>
      <w:r>
        <w:t>the</w:t>
      </w:r>
      <w:r>
        <w:rPr>
          <w:spacing w:val="-5"/>
        </w:rPr>
        <w:t xml:space="preserve"> </w:t>
      </w:r>
      <w:r>
        <w:t>organizations</w:t>
      </w:r>
      <w:r>
        <w:rPr>
          <w:spacing w:val="-8"/>
        </w:rPr>
        <w:t xml:space="preserve"> </w:t>
      </w:r>
      <w:r>
        <w:t>or</w:t>
      </w:r>
      <w:r>
        <w:rPr>
          <w:spacing w:val="-6"/>
        </w:rPr>
        <w:t xml:space="preserve"> </w:t>
      </w:r>
      <w:r>
        <w:t>persons</w:t>
      </w:r>
      <w:r>
        <w:rPr>
          <w:spacing w:val="-6"/>
        </w:rPr>
        <w:t xml:space="preserve"> </w:t>
      </w:r>
      <w:r>
        <w:t>who provides you the products to provide you with their service according to</w:t>
      </w:r>
      <w:r>
        <w:rPr>
          <w:spacing w:val="-31"/>
        </w:rPr>
        <w:t xml:space="preserve"> </w:t>
      </w:r>
      <w:r>
        <w:t>commitment.</w:t>
      </w:r>
    </w:p>
    <w:p>
      <w:pPr>
        <w:pStyle w:val="5"/>
        <w:spacing w:before="11"/>
        <w:rPr>
          <w:sz w:val="23"/>
        </w:rPr>
      </w:pPr>
    </w:p>
    <w:p>
      <w:pPr>
        <w:pStyle w:val="5"/>
        <w:ind w:left="280"/>
      </w:pPr>
      <w:r>
        <w:t>These</w:t>
      </w:r>
      <w:r>
        <w:rPr>
          <w:spacing w:val="-26"/>
        </w:rPr>
        <w:t xml:space="preserve"> </w:t>
      </w:r>
      <w:r>
        <w:t>products</w:t>
      </w:r>
      <w:r>
        <w:rPr>
          <w:spacing w:val="-26"/>
        </w:rPr>
        <w:t xml:space="preserve"> </w:t>
      </w:r>
      <w:r>
        <w:t>are</w:t>
      </w:r>
      <w:r>
        <w:rPr>
          <w:spacing w:val="-25"/>
        </w:rPr>
        <w:t xml:space="preserve"> </w:t>
      </w:r>
      <w:r>
        <w:t>only</w:t>
      </w:r>
      <w:r>
        <w:rPr>
          <w:spacing w:val="-27"/>
        </w:rPr>
        <w:t xml:space="preserve"> </w:t>
      </w:r>
      <w:r>
        <w:t>in</w:t>
      </w:r>
      <w:r>
        <w:rPr>
          <w:spacing w:val="-26"/>
        </w:rPr>
        <w:t xml:space="preserve"> </w:t>
      </w:r>
      <w:r>
        <w:t>accordance</w:t>
      </w:r>
      <w:r>
        <w:rPr>
          <w:spacing w:val="-26"/>
        </w:rPr>
        <w:t xml:space="preserve"> </w:t>
      </w:r>
      <w:r>
        <w:t>with</w:t>
      </w:r>
      <w:r>
        <w:rPr>
          <w:spacing w:val="-25"/>
        </w:rPr>
        <w:t xml:space="preserve"> </w:t>
      </w:r>
      <w:r>
        <w:t>local</w:t>
      </w:r>
      <w:r>
        <w:rPr>
          <w:spacing w:val="-25"/>
        </w:rPr>
        <w:t xml:space="preserve"> </w:t>
      </w:r>
      <w:r>
        <w:t>laws</w:t>
      </w:r>
      <w:r>
        <w:rPr>
          <w:spacing w:val="-27"/>
        </w:rPr>
        <w:t xml:space="preserve"> </w:t>
      </w:r>
      <w:r>
        <w:t>and</w:t>
      </w:r>
      <w:r>
        <w:rPr>
          <w:spacing w:val="-28"/>
        </w:rPr>
        <w:t xml:space="preserve"> </w:t>
      </w:r>
      <w:r>
        <w:t>regulations</w:t>
      </w:r>
      <w:r>
        <w:rPr>
          <w:spacing w:val="-26"/>
        </w:rPr>
        <w:t xml:space="preserve"> </w:t>
      </w:r>
      <w:r>
        <w:t>of</w:t>
      </w:r>
      <w:r>
        <w:rPr>
          <w:spacing w:val="-27"/>
        </w:rPr>
        <w:t xml:space="preserve"> </w:t>
      </w:r>
      <w:r>
        <w:t>the</w:t>
      </w:r>
      <w:r>
        <w:rPr>
          <w:spacing w:val="-26"/>
        </w:rPr>
        <w:t xml:space="preserve"> </w:t>
      </w:r>
      <w:r>
        <w:t>national</w:t>
      </w:r>
      <w:r>
        <w:rPr>
          <w:spacing w:val="-28"/>
        </w:rPr>
        <w:t xml:space="preserve"> </w:t>
      </w:r>
      <w:r>
        <w:t>and regional</w:t>
      </w:r>
      <w:r>
        <w:rPr>
          <w:spacing w:val="-3"/>
        </w:rPr>
        <w:t xml:space="preserve"> </w:t>
      </w:r>
      <w:r>
        <w:t>sales.</w:t>
      </w:r>
    </w:p>
    <w:p>
      <w:pPr>
        <w:pStyle w:val="5"/>
        <w:spacing w:before="1"/>
      </w:pPr>
    </w:p>
    <w:p>
      <w:pPr>
        <w:pStyle w:val="5"/>
        <w:ind w:left="280"/>
      </w:pPr>
      <w:r>
        <w:t>The</w:t>
      </w:r>
      <w:r>
        <w:rPr>
          <w:spacing w:val="-12"/>
        </w:rPr>
        <w:t xml:space="preserve"> </w:t>
      </w:r>
      <w:r>
        <w:t>maximum</w:t>
      </w:r>
      <w:r>
        <w:rPr>
          <w:spacing w:val="-11"/>
        </w:rPr>
        <w:t xml:space="preserve"> </w:t>
      </w:r>
      <w:r>
        <w:t>extent</w:t>
      </w:r>
      <w:r>
        <w:rPr>
          <w:spacing w:val="-12"/>
        </w:rPr>
        <w:t xml:space="preserve"> </w:t>
      </w:r>
      <w:r>
        <w:t>permitted</w:t>
      </w:r>
      <w:r>
        <w:rPr>
          <w:spacing w:val="-11"/>
        </w:rPr>
        <w:t xml:space="preserve"> </w:t>
      </w:r>
      <w:r>
        <w:t>by</w:t>
      </w:r>
      <w:r>
        <w:rPr>
          <w:spacing w:val="-9"/>
        </w:rPr>
        <w:t xml:space="preserve"> </w:t>
      </w:r>
      <w:r>
        <w:t>law,</w:t>
      </w:r>
      <w:r>
        <w:rPr>
          <w:spacing w:val="-12"/>
        </w:rPr>
        <w:t xml:space="preserve"> </w:t>
      </w:r>
      <w:r>
        <w:t>Greeloy</w:t>
      </w:r>
      <w:r>
        <w:rPr>
          <w:spacing w:val="-12"/>
        </w:rPr>
        <w:t xml:space="preserve"> </w:t>
      </w:r>
      <w:r>
        <w:t>Medical</w:t>
      </w:r>
      <w:r>
        <w:rPr>
          <w:spacing w:val="-13"/>
        </w:rPr>
        <w:t xml:space="preserve"> </w:t>
      </w:r>
      <w:r>
        <w:t>will</w:t>
      </w:r>
      <w:r>
        <w:rPr>
          <w:spacing w:val="-12"/>
        </w:rPr>
        <w:t xml:space="preserve"> </w:t>
      </w:r>
      <w:r>
        <w:t>not</w:t>
      </w:r>
      <w:r>
        <w:rPr>
          <w:spacing w:val="-11"/>
        </w:rPr>
        <w:t xml:space="preserve"> </w:t>
      </w:r>
      <w:r>
        <w:t>bear</w:t>
      </w:r>
      <w:r>
        <w:rPr>
          <w:spacing w:val="-13"/>
        </w:rPr>
        <w:t xml:space="preserve"> </w:t>
      </w:r>
      <w:r>
        <w:t>any</w:t>
      </w:r>
      <w:r>
        <w:rPr>
          <w:spacing w:val="-11"/>
        </w:rPr>
        <w:t xml:space="preserve"> </w:t>
      </w:r>
      <w:r>
        <w:t>responsibility for the company in the following</w:t>
      </w:r>
      <w:r>
        <w:rPr>
          <w:spacing w:val="-1"/>
        </w:rPr>
        <w:t xml:space="preserve"> </w:t>
      </w:r>
      <w:r>
        <w:t>cases:</w:t>
      </w:r>
    </w:p>
    <w:p>
      <w:pPr>
        <w:pStyle w:val="5"/>
        <w:spacing w:before="1"/>
      </w:pPr>
    </w:p>
    <w:p>
      <w:pPr>
        <w:pStyle w:val="5"/>
        <w:spacing w:line="291" w:lineRule="exact"/>
        <w:ind w:left="280"/>
      </w:pPr>
      <w:r>
        <w:t>1, Third-party claims against you;</w:t>
      </w:r>
    </w:p>
    <w:p>
      <w:pPr>
        <w:pStyle w:val="5"/>
        <w:spacing w:line="291" w:lineRule="exact"/>
        <w:ind w:left="280"/>
      </w:pPr>
      <w:r>
        <w:t>2, Incidental or indirect damages and economic losses;</w:t>
      </w:r>
    </w:p>
    <w:p>
      <w:pPr>
        <w:spacing w:after="0" w:line="291" w:lineRule="exact"/>
        <w:sectPr>
          <w:pgSz w:w="11910" w:h="16840"/>
          <w:pgMar w:top="960" w:right="500" w:bottom="280" w:left="440" w:header="720" w:footer="720" w:gutter="0"/>
          <w:cols w:space="720" w:num="1"/>
        </w:sectPr>
      </w:pPr>
    </w:p>
    <w:p>
      <w:pPr>
        <w:pStyle w:val="5"/>
        <w:spacing w:before="79" w:line="291" w:lineRule="exact"/>
        <w:ind w:left="280"/>
      </w:pPr>
      <w:r>
        <w:t>3, Due to your own configuration and all damages caused by the economic loss;</w:t>
      </w:r>
    </w:p>
    <w:p>
      <w:pPr>
        <w:pStyle w:val="5"/>
        <w:ind w:left="280" w:right="215"/>
        <w:jc w:val="both"/>
      </w:pPr>
      <w:r>
        <w:t>4,</w:t>
      </w:r>
      <w:r>
        <w:rPr>
          <w:spacing w:val="-12"/>
        </w:rPr>
        <w:t xml:space="preserve"> </w:t>
      </w:r>
      <w:r>
        <w:t>Because</w:t>
      </w:r>
      <w:r>
        <w:rPr>
          <w:spacing w:val="-10"/>
        </w:rPr>
        <w:t xml:space="preserve"> </w:t>
      </w:r>
      <w:r>
        <w:t>you</w:t>
      </w:r>
      <w:r>
        <w:rPr>
          <w:spacing w:val="-12"/>
        </w:rPr>
        <w:t xml:space="preserve"> </w:t>
      </w:r>
      <w:r>
        <w:t>are</w:t>
      </w:r>
      <w:r>
        <w:rPr>
          <w:spacing w:val="-8"/>
        </w:rPr>
        <w:t xml:space="preserve"> </w:t>
      </w:r>
      <w:r>
        <w:t>not</w:t>
      </w:r>
      <w:r>
        <w:rPr>
          <w:spacing w:val="-12"/>
        </w:rPr>
        <w:t xml:space="preserve"> </w:t>
      </w:r>
      <w:r>
        <w:t>required</w:t>
      </w:r>
      <w:r>
        <w:rPr>
          <w:spacing w:val="-9"/>
        </w:rPr>
        <w:t xml:space="preserve"> </w:t>
      </w:r>
      <w:r>
        <w:t>in</w:t>
      </w:r>
      <w:r>
        <w:rPr>
          <w:spacing w:val="-12"/>
        </w:rPr>
        <w:t xml:space="preserve"> </w:t>
      </w:r>
      <w:r>
        <w:t>the</w:t>
      </w:r>
      <w:r>
        <w:rPr>
          <w:spacing w:val="-8"/>
        </w:rPr>
        <w:t xml:space="preserve"> </w:t>
      </w:r>
      <w:r>
        <w:t>environment</w:t>
      </w:r>
      <w:r>
        <w:rPr>
          <w:spacing w:val="-11"/>
        </w:rPr>
        <w:t xml:space="preserve"> </w:t>
      </w:r>
      <w:r>
        <w:t>in</w:t>
      </w:r>
      <w:r>
        <w:rPr>
          <w:spacing w:val="-11"/>
        </w:rPr>
        <w:t xml:space="preserve"> </w:t>
      </w:r>
      <w:r>
        <w:t>this</w:t>
      </w:r>
      <w:r>
        <w:rPr>
          <w:spacing w:val="-9"/>
        </w:rPr>
        <w:t xml:space="preserve"> </w:t>
      </w:r>
      <w:r>
        <w:t>guide</w:t>
      </w:r>
      <w:r>
        <w:rPr>
          <w:spacing w:val="-11"/>
        </w:rPr>
        <w:t xml:space="preserve"> </w:t>
      </w:r>
      <w:r>
        <w:t>use</w:t>
      </w:r>
      <w:r>
        <w:rPr>
          <w:spacing w:val="-11"/>
        </w:rPr>
        <w:t xml:space="preserve"> </w:t>
      </w:r>
      <w:r>
        <w:t>of</w:t>
      </w:r>
      <w:r>
        <w:rPr>
          <w:spacing w:val="-10"/>
        </w:rPr>
        <w:t xml:space="preserve"> </w:t>
      </w:r>
      <w:r>
        <w:t>this</w:t>
      </w:r>
      <w:r>
        <w:rPr>
          <w:spacing w:val="-10"/>
        </w:rPr>
        <w:t xml:space="preserve"> </w:t>
      </w:r>
      <w:r>
        <w:t>product,</w:t>
      </w:r>
      <w:r>
        <w:rPr>
          <w:spacing w:val="-10"/>
        </w:rPr>
        <w:t xml:space="preserve"> </w:t>
      </w:r>
      <w:r>
        <w:t>or any</w:t>
      </w:r>
      <w:r>
        <w:rPr>
          <w:spacing w:val="-10"/>
        </w:rPr>
        <w:t xml:space="preserve"> </w:t>
      </w:r>
      <w:r>
        <w:t>damage</w:t>
      </w:r>
      <w:r>
        <w:rPr>
          <w:spacing w:val="-7"/>
        </w:rPr>
        <w:t xml:space="preserve"> </w:t>
      </w:r>
      <w:r>
        <w:t>and</w:t>
      </w:r>
      <w:r>
        <w:rPr>
          <w:spacing w:val="-10"/>
        </w:rPr>
        <w:t xml:space="preserve"> </w:t>
      </w:r>
      <w:r>
        <w:t>economic</w:t>
      </w:r>
      <w:r>
        <w:rPr>
          <w:spacing w:val="-9"/>
        </w:rPr>
        <w:t xml:space="preserve"> </w:t>
      </w:r>
      <w:r>
        <w:t>loss</w:t>
      </w:r>
      <w:r>
        <w:rPr>
          <w:spacing w:val="-7"/>
        </w:rPr>
        <w:t xml:space="preserve"> </w:t>
      </w:r>
      <w:r>
        <w:t>caused</w:t>
      </w:r>
      <w:r>
        <w:rPr>
          <w:spacing w:val="-5"/>
        </w:rPr>
        <w:t xml:space="preserve"> </w:t>
      </w:r>
      <w:r>
        <w:t>by</w:t>
      </w:r>
      <w:r>
        <w:rPr>
          <w:spacing w:val="-10"/>
        </w:rPr>
        <w:t xml:space="preserve"> </w:t>
      </w:r>
      <w:r>
        <w:t>the</w:t>
      </w:r>
      <w:r>
        <w:rPr>
          <w:spacing w:val="-8"/>
        </w:rPr>
        <w:t xml:space="preserve"> </w:t>
      </w:r>
      <w:r>
        <w:t>failure</w:t>
      </w:r>
      <w:r>
        <w:rPr>
          <w:spacing w:val="-8"/>
        </w:rPr>
        <w:t xml:space="preserve"> </w:t>
      </w:r>
      <w:r>
        <w:t>of</w:t>
      </w:r>
      <w:r>
        <w:rPr>
          <w:spacing w:val="-8"/>
        </w:rPr>
        <w:t xml:space="preserve"> </w:t>
      </w:r>
      <w:r>
        <w:t>this</w:t>
      </w:r>
      <w:r>
        <w:rPr>
          <w:spacing w:val="-7"/>
        </w:rPr>
        <w:t xml:space="preserve"> </w:t>
      </w:r>
      <w:r>
        <w:t>method</w:t>
      </w:r>
      <w:r>
        <w:rPr>
          <w:spacing w:val="-8"/>
        </w:rPr>
        <w:t xml:space="preserve"> </w:t>
      </w:r>
      <w:r>
        <w:t>of</w:t>
      </w:r>
      <w:r>
        <w:rPr>
          <w:spacing w:val="-6"/>
        </w:rPr>
        <w:t xml:space="preserve"> </w:t>
      </w:r>
      <w:r>
        <w:t>operation</w:t>
      </w:r>
      <w:r>
        <w:rPr>
          <w:spacing w:val="-8"/>
        </w:rPr>
        <w:t xml:space="preserve"> </w:t>
      </w:r>
      <w:r>
        <w:t>under the</w:t>
      </w:r>
      <w:r>
        <w:rPr>
          <w:spacing w:val="-1"/>
        </w:rPr>
        <w:t xml:space="preserve"> </w:t>
      </w:r>
      <w:r>
        <w:t>guidance;</w:t>
      </w:r>
    </w:p>
    <w:p>
      <w:pPr>
        <w:pStyle w:val="5"/>
        <w:ind w:left="280"/>
      </w:pPr>
      <w:r>
        <w:t>5, All damage and economic loss caused by force majeure.</w:t>
      </w:r>
    </w:p>
    <w:p>
      <w:pPr>
        <w:pStyle w:val="5"/>
      </w:pPr>
    </w:p>
    <w:p>
      <w:pPr>
        <w:pStyle w:val="5"/>
        <w:ind w:left="280" w:right="379"/>
      </w:pPr>
      <w:r>
        <w:t>You can call the Greeloy Medical after-sales service telephone number: +86-21 6071 9236</w:t>
      </w:r>
    </w:p>
    <w:p>
      <w:pPr>
        <w:pStyle w:val="5"/>
        <w:spacing w:before="1"/>
      </w:pPr>
    </w:p>
    <w:p>
      <w:pPr>
        <w:pStyle w:val="5"/>
        <w:ind w:left="280" w:right="460"/>
      </w:pPr>
      <w:r>
        <w:rPr>
          <w:b/>
        </w:rPr>
        <w:t xml:space="preserve">Note: </w:t>
      </w:r>
      <w:r>
        <w:t>The phone number may be subject to change because of the communications network or other objective factors without notice.</w:t>
      </w:r>
    </w:p>
    <w:p>
      <w:pPr>
        <w:pStyle w:val="5"/>
        <w:rPr>
          <w:sz w:val="28"/>
        </w:rPr>
      </w:pPr>
    </w:p>
    <w:p>
      <w:pPr>
        <w:pStyle w:val="5"/>
        <w:rPr>
          <w:sz w:val="28"/>
        </w:rPr>
      </w:pPr>
    </w:p>
    <w:p>
      <w:pPr>
        <w:pStyle w:val="5"/>
        <w:rPr>
          <w:sz w:val="28"/>
        </w:rPr>
      </w:pPr>
    </w:p>
    <w:p>
      <w:pPr>
        <w:pStyle w:val="5"/>
        <w:spacing w:before="10"/>
        <w:rPr>
          <w:sz w:val="23"/>
        </w:rPr>
      </w:pPr>
    </w:p>
    <w:p>
      <w:pPr>
        <w:pStyle w:val="3"/>
        <w:spacing w:before="1"/>
      </w:pPr>
      <w:r>
        <w:t>Copyright</w:t>
      </w:r>
    </w:p>
    <w:p>
      <w:pPr>
        <w:pStyle w:val="5"/>
        <w:spacing w:before="170" w:line="360" w:lineRule="auto"/>
        <w:ind w:left="280" w:right="265"/>
      </w:pPr>
      <w:r>
        <w:t>This manual was owned and all rights were reserved by the Shanghai Greeloy Medical Instrument Co., Ltd. Other accessories of the product or product documentation, the copyright belongs to the corresponding organization or person owned.</w:t>
      </w:r>
    </w:p>
    <w:p>
      <w:pPr>
        <w:pStyle w:val="5"/>
        <w:rPr>
          <w:sz w:val="28"/>
        </w:rPr>
      </w:pPr>
    </w:p>
    <w:p>
      <w:pPr>
        <w:pStyle w:val="5"/>
        <w:rPr>
          <w:sz w:val="28"/>
        </w:rPr>
      </w:pPr>
    </w:p>
    <w:p>
      <w:pPr>
        <w:pStyle w:val="5"/>
        <w:rPr>
          <w:sz w:val="28"/>
        </w:rPr>
      </w:pPr>
    </w:p>
    <w:p>
      <w:pPr>
        <w:pStyle w:val="5"/>
        <w:spacing w:before="11"/>
        <w:rPr>
          <w:sz w:val="23"/>
        </w:rPr>
      </w:pPr>
    </w:p>
    <w:p>
      <w:pPr>
        <w:pStyle w:val="3"/>
        <w:spacing w:before="0"/>
      </w:pPr>
      <w:r>
        <w:pict>
          <v:group id="_x0000_s1026" o:spid="_x0000_s1026" o:spt="203" style="position:absolute;left:0pt;margin-left:39.75pt;margin-top:22.7pt;height:21.7pt;width:25.05pt;mso-position-horizontal-relative:page;z-index:251659264;mso-width-relative:page;mso-height-relative:page;" coordorigin="795,454" coordsize="501,434">
            <o:lock v:ext="edit"/>
            <v:shape id="_x0000_s1027" o:spid="_x0000_s1027" style="position:absolute;left:796;top:455;height:432;width:498;" filled="f" stroked="t" coordorigin="796,455" coordsize="498,432" path="m1045,455l1294,887m796,887l1294,887m1020,786l1022,796,1028,804,1036,809,1045,811,1055,809,1063,804,1069,796,1071,786e">
              <v:path arrowok="t"/>
              <v:fill on="f" focussize="0,0"/>
              <v:stroke weight="0.12pt" color="#000000"/>
              <v:imagedata o:title=""/>
              <o:lock v:ext="edit"/>
            </v:shape>
            <v:shape id="_x0000_s1028" o:spid="_x0000_s1028" style="position:absolute;left:1035;top:870;height:2;width:19;" fillcolor="#000000" filled="t" stroked="f" coordorigin="1035,871" coordsize="19,2" path="m1053,871l1035,871,1044,873,1053,871xe">
              <v:path arrowok="t"/>
              <v:fill on="t" focussize="0,0"/>
              <v:stroke on="f"/>
              <v:imagedata o:title=""/>
              <o:lock v:ext="edit"/>
            </v:shape>
            <v:shape id="_x0000_s1029" o:spid="_x0000_s1029" style="position:absolute;left:1035;top:870;height:2;width:19;" filled="f" stroked="t" coordorigin="1035,871" coordsize="19,2" path="m1035,871l1044,873,1053,871,1035,871e">
              <v:path arrowok="t"/>
              <v:fill on="f" focussize="0,0"/>
              <v:stroke weight="0.12pt" color="#000000"/>
              <v:imagedata o:title=""/>
              <o:lock v:ext="edit"/>
            </v:shape>
            <v:shape id="_x0000_s1030" o:spid="_x0000_s1030" style="position:absolute;left:1035;top:865;height:6;width:26;" fillcolor="#000000" filled="t" stroked="f" coordorigin="1035,866" coordsize="26,6" path="m1061,866l1035,871,1053,871,1061,866xe">
              <v:path arrowok="t"/>
              <v:fill on="t" focussize="0,0"/>
              <v:stroke on="f"/>
              <v:imagedata o:title=""/>
              <o:lock v:ext="edit"/>
            </v:shape>
            <v:shape id="_x0000_s1031" o:spid="_x0000_s1031" style="position:absolute;left:1035;top:865;height:6;width:26;" filled="f" stroked="t" coordorigin="1035,866" coordsize="26,6" path="m1061,866l1035,871,1053,871,1061,866e">
              <v:path arrowok="t"/>
              <v:fill on="f" focussize="0,0"/>
              <v:stroke weight="0.12pt" color="#000000"/>
              <v:imagedata o:title=""/>
              <o:lock v:ext="edit"/>
            </v:shape>
            <v:shape id="_x0000_s1032" o:spid="_x0000_s1032" style="position:absolute;left:1027;top:865;height:6;width:34;" fillcolor="#000000" filled="t" stroked="f" coordorigin="1027,866" coordsize="34,6" path="m1061,866l1027,866,1035,871,1061,866xe">
              <v:path arrowok="t"/>
              <v:fill on="t" focussize="0,0"/>
              <v:stroke on="f"/>
              <v:imagedata o:title=""/>
              <o:lock v:ext="edit"/>
            </v:shape>
            <v:shape id="_x0000_s1033" o:spid="_x0000_s1033" style="position:absolute;left:1027;top:865;height:6;width:34;" filled="f" stroked="t" coordorigin="1027,866" coordsize="34,6" path="m1027,866l1035,871,1061,866,1027,866e">
              <v:path arrowok="t"/>
              <v:fill on="f" focussize="0,0"/>
              <v:stroke weight="0.12pt" color="#000000"/>
              <v:imagedata o:title=""/>
              <o:lock v:ext="edit"/>
            </v:shape>
            <v:shape id="_x0000_s1034" o:spid="_x0000_s1034" style="position:absolute;left:1027;top:857;height:8;width:39;" fillcolor="#000000" filled="t" stroked="f" coordorigin="1027,858" coordsize="39,8" path="m1066,858l1027,866,1061,866,1066,858xe">
              <v:path arrowok="t"/>
              <v:fill on="t" focussize="0,0"/>
              <v:stroke on="f"/>
              <v:imagedata o:title=""/>
              <o:lock v:ext="edit"/>
            </v:shape>
            <v:shape id="_x0000_s1035" o:spid="_x0000_s1035" style="position:absolute;left:1027;top:857;height:8;width:39;" filled="f" stroked="t" coordorigin="1027,858" coordsize="39,8" path="m1066,858l1027,866,1061,866,1066,858e">
              <v:path arrowok="t"/>
              <v:fill on="f" focussize="0,0"/>
              <v:stroke weight="0.12pt" color="#000000"/>
              <v:imagedata o:title=""/>
              <o:lock v:ext="edit"/>
            </v:shape>
            <v:shape id="_x0000_s1036" o:spid="_x0000_s1036" style="position:absolute;left:1022;top:857;height:8;width:44;" fillcolor="#000000" filled="t" stroked="f" coordorigin="1022,858" coordsize="44,8" path="m1066,858l1022,858,1027,866,1066,858xe">
              <v:path arrowok="t"/>
              <v:fill on="t" focussize="0,0"/>
              <v:stroke on="f"/>
              <v:imagedata o:title=""/>
              <o:lock v:ext="edit"/>
            </v:shape>
            <v:shape id="_x0000_s1037" o:spid="_x0000_s1037" style="position:absolute;left:1022;top:857;height:8;width:44;" filled="f" stroked="t" coordorigin="1022,858" coordsize="44,8" path="m1022,858l1027,866,1066,858,1022,858e">
              <v:path arrowok="t"/>
              <v:fill on="f" focussize="0,0"/>
              <v:stroke weight="0.12pt" color="#000000"/>
              <v:imagedata o:title=""/>
              <o:lock v:ext="edit"/>
            </v:shape>
            <v:shape id="_x0000_s1038" o:spid="_x0000_s1038" style="position:absolute;left:1022;top:848;height:10;width:46;" fillcolor="#000000" filled="t" stroked="f" coordorigin="1022,849" coordsize="46,10" path="m1068,849l1022,858,1066,858,1068,849xe">
              <v:path arrowok="t"/>
              <v:fill on="t" focussize="0,0"/>
              <v:stroke on="f"/>
              <v:imagedata o:title=""/>
              <o:lock v:ext="edit"/>
            </v:shape>
            <v:shape id="_x0000_s1039" o:spid="_x0000_s1039" style="position:absolute;left:1022;top:848;height:10;width:46;" filled="f" stroked="t" coordorigin="1022,849" coordsize="46,10" path="m1068,849l1022,858,1066,858,1068,849e">
              <v:path arrowok="t"/>
              <v:fill on="f" focussize="0,0"/>
              <v:stroke weight="0.12pt" color="#000000"/>
              <v:imagedata o:title=""/>
              <o:lock v:ext="edit"/>
            </v:shape>
            <v:shape id="_x0000_s1040" o:spid="_x0000_s1040" style="position:absolute;left:1020;top:848;height:10;width:48;" fillcolor="#000000" filled="t" stroked="f" coordorigin="1021,849" coordsize="48,10" path="m1068,849l1021,849,1022,858,1068,849xe">
              <v:path arrowok="t"/>
              <v:fill on="t" focussize="0,0"/>
              <v:stroke on="f"/>
              <v:imagedata o:title=""/>
              <o:lock v:ext="edit"/>
            </v:shape>
            <v:shape id="_x0000_s1041" o:spid="_x0000_s1041" style="position:absolute;left:1020;top:848;height:10;width:48;" filled="f" stroked="t" coordorigin="1021,849" coordsize="48,10" path="m1021,849l1022,858,1068,849,1021,849e">
              <v:path arrowok="t"/>
              <v:fill on="f" focussize="0,0"/>
              <v:stroke weight="0.12pt" color="#000000"/>
              <v:imagedata o:title=""/>
              <o:lock v:ext="edit"/>
            </v:shape>
            <v:shape id="_x0000_s1042" o:spid="_x0000_s1042" style="position:absolute;left:1020;top:839;height:10;width:48;" fillcolor="#000000" filled="t" stroked="f" coordorigin="1021,840" coordsize="48,10" path="m1066,840l1021,849,1068,849,1066,840xe">
              <v:path arrowok="t"/>
              <v:fill on="t" focussize="0,0"/>
              <v:stroke on="f"/>
              <v:imagedata o:title=""/>
              <o:lock v:ext="edit"/>
            </v:shape>
            <v:shape id="_x0000_s1043" o:spid="_x0000_s1043" style="position:absolute;left:1020;top:839;height:10;width:48;" filled="f" stroked="t" coordorigin="1021,840" coordsize="48,10" path="m1066,840l1021,849,1068,849,1066,840e">
              <v:path arrowok="t"/>
              <v:fill on="f" focussize="0,0"/>
              <v:stroke weight="0.12pt" color="#000000"/>
              <v:imagedata o:title=""/>
              <o:lock v:ext="edit"/>
            </v:shape>
            <v:shape id="_x0000_s1044" o:spid="_x0000_s1044" style="position:absolute;left:1020;top:839;height:10;width:46;" fillcolor="#000000" filled="t" stroked="f" coordorigin="1021,840" coordsize="46,10" path="m1066,840l1022,840,1021,849,1066,840xe">
              <v:path arrowok="t"/>
              <v:fill on="t" focussize="0,0"/>
              <v:stroke on="f"/>
              <v:imagedata o:title=""/>
              <o:lock v:ext="edit"/>
            </v:shape>
            <v:shape id="_x0000_s1045" o:spid="_x0000_s1045" style="position:absolute;left:1020;top:839;height:10;width:46;" filled="f" stroked="t" coordorigin="1021,840" coordsize="46,10" path="m1022,840l1021,849,1066,840,1022,840e">
              <v:path arrowok="t"/>
              <v:fill on="f" focussize="0,0"/>
              <v:stroke weight="0.12pt" color="#000000"/>
              <v:imagedata o:title=""/>
              <o:lock v:ext="edit"/>
            </v:shape>
            <v:shape id="_x0000_s1046" o:spid="_x0000_s1046" style="position:absolute;left:1022;top:832;height:8;width:44;" fillcolor="#000000" filled="t" stroked="f" coordorigin="1022,832" coordsize="44,8" path="m1061,832l1022,840,1066,840,1061,832xe">
              <v:path arrowok="t"/>
              <v:fill on="t" focussize="0,0"/>
              <v:stroke on="f"/>
              <v:imagedata o:title=""/>
              <o:lock v:ext="edit"/>
            </v:shape>
            <v:shape id="_x0000_s1047" o:spid="_x0000_s1047" style="position:absolute;left:1022;top:832;height:8;width:44;" filled="f" stroked="t" coordorigin="1022,832" coordsize="44,8" path="m1061,832l1022,840,1066,840,1061,832e">
              <v:path arrowok="t"/>
              <v:fill on="f" focussize="0,0"/>
              <v:stroke weight="0.12pt" color="#000000"/>
              <v:imagedata o:title=""/>
              <o:lock v:ext="edit"/>
            </v:shape>
            <v:shape id="_x0000_s1048" o:spid="_x0000_s1048" style="position:absolute;left:1022;top:832;height:8;width:39;" fillcolor="#000000" filled="t" stroked="f" coordorigin="1022,832" coordsize="39,8" path="m1061,832l1027,832,1022,840,1061,832xe">
              <v:path arrowok="t"/>
              <v:fill on="t" focussize="0,0"/>
              <v:stroke on="f"/>
              <v:imagedata o:title=""/>
              <o:lock v:ext="edit"/>
            </v:shape>
            <v:shape id="_x0000_s1049" o:spid="_x0000_s1049" style="position:absolute;left:1022;top:832;height:8;width:39;" filled="f" stroked="t" coordorigin="1022,832" coordsize="39,8" path="m1027,832l1022,840,1061,832,1027,832e">
              <v:path arrowok="t"/>
              <v:fill on="f" focussize="0,0"/>
              <v:stroke weight="0.12pt" color="#000000"/>
              <v:imagedata o:title=""/>
              <o:lock v:ext="edit"/>
            </v:shape>
            <v:shape id="_x0000_s1050" o:spid="_x0000_s1050" style="position:absolute;left:1027;top:826;height:6;width:34;" fillcolor="#000000" filled="t" stroked="f" coordorigin="1027,827" coordsize="34,6" path="m1053,827l1027,832,1061,832,1053,827xe">
              <v:path arrowok="t"/>
              <v:fill on="t" focussize="0,0"/>
              <v:stroke on="f"/>
              <v:imagedata o:title=""/>
              <o:lock v:ext="edit"/>
            </v:shape>
            <v:shape id="_x0000_s1051" o:spid="_x0000_s1051" style="position:absolute;left:1027;top:826;height:6;width:34;" filled="f" stroked="t" coordorigin="1027,827" coordsize="34,6" path="m1053,827l1027,832,1061,832,1053,827e">
              <v:path arrowok="t"/>
              <v:fill on="f" focussize="0,0"/>
              <v:stroke weight="0.12pt" color="#000000"/>
              <v:imagedata o:title=""/>
              <o:lock v:ext="edit"/>
            </v:shape>
            <v:shape id="_x0000_s1052" o:spid="_x0000_s1052" style="position:absolute;left:1027;top:826;height:6;width:26;" fillcolor="#000000" filled="t" stroked="f" coordorigin="1027,827" coordsize="26,6" path="m1053,827l1035,827,1027,832,1053,827xe">
              <v:path arrowok="t"/>
              <v:fill on="t" focussize="0,0"/>
              <v:stroke on="f"/>
              <v:imagedata o:title=""/>
              <o:lock v:ext="edit"/>
            </v:shape>
            <v:shape id="_x0000_s1053" o:spid="_x0000_s1053" style="position:absolute;left:1027;top:826;height:6;width:26;" filled="f" stroked="t" coordorigin="1027,827" coordsize="26,6" path="m1035,827l1027,832,1053,827,1035,827e">
              <v:path arrowok="t"/>
              <v:fill on="f" focussize="0,0"/>
              <v:stroke weight="0.12pt" color="#000000"/>
              <v:imagedata o:title=""/>
              <o:lock v:ext="edit"/>
            </v:shape>
            <v:shape id="_x0000_s1054" o:spid="_x0000_s1054" style="position:absolute;left:1035;top:824;height:2;width:19;" fillcolor="#000000" filled="t" stroked="f" coordorigin="1035,825" coordsize="19,2" path="m1044,825l1035,827,1053,827,1044,825xe">
              <v:path arrowok="t"/>
              <v:fill on="t" focussize="0,0"/>
              <v:stroke on="f"/>
              <v:imagedata o:title=""/>
              <o:lock v:ext="edit"/>
            </v:shape>
            <v:shape id="_x0000_s1055" o:spid="_x0000_s1055" style="position:absolute;left:1035;top:824;height:2;width:19;" filled="f" stroked="t" coordorigin="1035,825" coordsize="19,2" path="m1044,825l1035,827,1053,827,1044,825e">
              <v:path arrowok="t"/>
              <v:fill on="f" focussize="0,0"/>
              <v:stroke weight="0.12pt" color="#000000"/>
              <v:imagedata o:title=""/>
              <o:lock v:ext="edit"/>
            </v:shape>
            <v:shape id="_x0000_s1056" o:spid="_x0000_s1056" style="position:absolute;left:1030;top:806;height:5;width:20;" fillcolor="#000000" filled="t" stroked="f" coordorigin="1031,807" coordsize="20,5" path="m1031,807l1040,811,1051,811,1031,807xe">
              <v:path arrowok="t"/>
              <v:fill on="t" focussize="0,0"/>
              <v:stroke on="f"/>
              <v:imagedata o:title=""/>
              <o:lock v:ext="edit"/>
            </v:shape>
            <v:shape id="_x0000_s1057" o:spid="_x0000_s1057" style="position:absolute;left:1030;top:806;height:5;width:20;" filled="f" stroked="t" coordorigin="1031,807" coordsize="20,5" path="m1031,807l1040,811,1051,811,1031,807e">
              <v:path arrowok="t"/>
              <v:fill on="f" focussize="0,0"/>
              <v:stroke weight="0.12pt" color="#000000"/>
              <v:imagedata o:title=""/>
              <o:lock v:ext="edit"/>
            </v:shape>
            <v:shape id="_x0000_s1058" o:spid="_x0000_s1058" style="position:absolute;left:1030;top:806;height:5;width:29;" fillcolor="#000000" filled="t" stroked="f" coordorigin="1031,807" coordsize="29,5" path="m1060,807l1031,807,1051,811,1060,807xe">
              <v:path arrowok="t"/>
              <v:fill on="t" focussize="0,0"/>
              <v:stroke on="f"/>
              <v:imagedata o:title=""/>
              <o:lock v:ext="edit"/>
            </v:shape>
            <v:shape id="_x0000_s1059" o:spid="_x0000_s1059" style="position:absolute;left:1030;top:806;height:5;width:29;" filled="f" stroked="t" coordorigin="1031,807" coordsize="29,5" path="m1060,807l1031,807,1051,811,1060,807e">
              <v:path arrowok="t"/>
              <v:fill on="f" focussize="0,0"/>
              <v:stroke weight="0.12pt" color="#000000"/>
              <v:imagedata o:title=""/>
              <o:lock v:ext="edit"/>
            </v:shape>
            <v:shape id="_x0000_s1060" o:spid="_x0000_s1060" style="position:absolute;left:1024;top:799;height:8;width:36;" fillcolor="#000000" filled="t" stroked="f" coordorigin="1024,799" coordsize="36,8" path="m1024,799l1031,807,1060,807,1024,799xe">
              <v:path arrowok="t"/>
              <v:fill on="t" focussize="0,0"/>
              <v:stroke on="f"/>
              <v:imagedata o:title=""/>
              <o:lock v:ext="edit"/>
            </v:shape>
            <v:shape id="_x0000_s1061" o:spid="_x0000_s1061" style="position:absolute;left:1024;top:799;height:8;width:36;" filled="f" stroked="t" coordorigin="1024,799" coordsize="36,8" path="m1024,799l1031,807,1060,807,1024,799e">
              <v:path arrowok="t"/>
              <v:fill on="f" focussize="0,0"/>
              <v:stroke weight="0.12pt" color="#000000"/>
              <v:imagedata o:title=""/>
              <o:lock v:ext="edit"/>
            </v:shape>
            <v:shape id="_x0000_s1062" o:spid="_x0000_s1062" style="position:absolute;left:1024;top:799;height:8;width:43;" fillcolor="#000000" filled="t" stroked="f" coordorigin="1024,799" coordsize="43,8" path="m1067,799l1024,799,1060,807,1067,799xe">
              <v:path arrowok="t"/>
              <v:fill on="t" focussize="0,0"/>
              <v:stroke on="f"/>
              <v:imagedata o:title=""/>
              <o:lock v:ext="edit"/>
            </v:shape>
            <v:shape id="_x0000_s1063" o:spid="_x0000_s1063" style="position:absolute;left:1024;top:799;height:8;width:43;" filled="f" stroked="t" coordorigin="1024,799" coordsize="43,8" path="m1067,799l1024,799,1060,807,1067,799e">
              <v:path arrowok="t"/>
              <v:fill on="f" focussize="0,0"/>
              <v:stroke weight="0.12pt" color="#000000"/>
              <v:imagedata o:title=""/>
              <o:lock v:ext="edit"/>
            </v:shape>
            <v:shape id="_x0000_s1064" o:spid="_x0000_s1064" style="position:absolute;left:1020;top:789;height:10;width:47;" fillcolor="#000000" filled="t" stroked="f" coordorigin="1021,790" coordsize="47,10" path="m1021,790l1024,799,1067,799,1021,790xe">
              <v:path arrowok="t"/>
              <v:fill on="t" focussize="0,0"/>
              <v:stroke on="f"/>
              <v:imagedata o:title=""/>
              <o:lock v:ext="edit"/>
            </v:shape>
            <v:shape id="_x0000_s1065" o:spid="_x0000_s1065" style="position:absolute;left:1020;top:789;height:10;width:47;" filled="f" stroked="t" coordorigin="1021,790" coordsize="47,10" path="m1021,790l1024,799,1067,799,1021,790e">
              <v:path arrowok="t"/>
              <v:fill on="f" focussize="0,0"/>
              <v:stroke weight="0.12pt" color="#000000"/>
              <v:imagedata o:title=""/>
              <o:lock v:ext="edit"/>
            </v:shape>
            <v:shape id="_x0000_s1066" o:spid="_x0000_s1066" style="position:absolute;left:1020;top:789;height:10;width:50;" fillcolor="#000000" filled="t" stroked="f" coordorigin="1021,790" coordsize="50,10" path="m1070,790l1021,790,1067,799,1070,790xe">
              <v:path arrowok="t"/>
              <v:fill on="t" focussize="0,0"/>
              <v:stroke on="f"/>
              <v:imagedata o:title=""/>
              <o:lock v:ext="edit"/>
            </v:shape>
            <v:shape id="_x0000_s1067" o:spid="_x0000_s1067" style="position:absolute;left:1020;top:789;height:10;width:50;" filled="f" stroked="t" coordorigin="1021,790" coordsize="50,10" path="m1070,790l1021,790,1067,799,1070,790e">
              <v:path arrowok="t"/>
              <v:fill on="f" focussize="0,0"/>
              <v:stroke weight="0.12pt" color="#000000"/>
              <v:imagedata o:title=""/>
              <o:lock v:ext="edit"/>
            </v:shape>
            <v:shape id="_x0000_s1068" o:spid="_x0000_s1068" style="position:absolute;left:1020;top:575;height:215;width:65;" fillcolor="#000000" filled="t" stroked="f" coordorigin="1021,576" coordsize="65,215" path="m1085,576l1021,790,1070,790,1085,576xe">
              <v:path arrowok="t"/>
              <v:fill on="t" focussize="0,0"/>
              <v:stroke on="f"/>
              <v:imagedata o:title=""/>
              <o:lock v:ext="edit"/>
            </v:shape>
            <v:shape id="_x0000_s1069" o:spid="_x0000_s1069" style="position:absolute;left:1020;top:575;height:215;width:65;" filled="f" stroked="t" coordorigin="1021,576" coordsize="65,215" path="m1085,576l1021,790,1070,790,1085,576e">
              <v:path arrowok="t"/>
              <v:fill on="f" focussize="0,0"/>
              <v:stroke weight="0.12pt" color="#000000"/>
              <v:imagedata o:title=""/>
              <o:lock v:ext="edit"/>
            </v:shape>
            <v:shape id="_x0000_s1070" o:spid="_x0000_s1070" style="position:absolute;left:1005;top:575;height:215;width:80;" fillcolor="#000000" filled="t" stroked="f" coordorigin="1006,576" coordsize="80,215" path="m1085,576l1006,576,1021,790,1085,576xe">
              <v:path arrowok="t"/>
              <v:fill on="t" focussize="0,0"/>
              <v:stroke on="f"/>
              <v:imagedata o:title=""/>
              <o:lock v:ext="edit"/>
            </v:shape>
            <v:shape id="_x0000_s1071" o:spid="_x0000_s1071" style="position:absolute;left:1005;top:575;height:215;width:80;" filled="f" stroked="t" coordorigin="1006,576" coordsize="80,215" path="m1006,576l1021,790,1085,576,1006,576e">
              <v:path arrowok="t"/>
              <v:fill on="f" focussize="0,0"/>
              <v:stroke weight="0.12pt" color="#000000"/>
              <v:imagedata o:title=""/>
              <o:lock v:ext="edit"/>
            </v:shape>
            <v:shape id="_x0000_s1072" o:spid="_x0000_s1072" style="position:absolute;left:1005;top:565;height:11;width:80;" fillcolor="#000000" filled="t" stroked="f" coordorigin="1006,565" coordsize="80,11" path="m1084,565l1006,576,1085,576,1084,565xe">
              <v:path arrowok="t"/>
              <v:fill on="t" focussize="0,0"/>
              <v:stroke on="f"/>
              <v:imagedata o:title=""/>
              <o:lock v:ext="edit"/>
            </v:shape>
            <v:shape id="_x0000_s1073" o:spid="_x0000_s1073" style="position:absolute;left:1005;top:565;height:11;width:80;" filled="f" stroked="t" coordorigin="1006,565" coordsize="80,11" path="m1084,565l1006,576,1085,576,1084,565e">
              <v:path arrowok="t"/>
              <v:fill on="f" focussize="0,0"/>
              <v:stroke weight="0.12pt" color="#000000"/>
              <v:imagedata o:title=""/>
              <o:lock v:ext="edit"/>
            </v:shape>
            <v:shape id="_x0000_s1074" o:spid="_x0000_s1074" style="position:absolute;left:1005;top:565;height:11;width:78;" fillcolor="#000000" filled="t" stroked="f" coordorigin="1006,565" coordsize="78,11" path="m1084,565l1007,565,1006,576,1084,565xe">
              <v:path arrowok="t"/>
              <v:fill on="t" focussize="0,0"/>
              <v:stroke on="f"/>
              <v:imagedata o:title=""/>
              <o:lock v:ext="edit"/>
            </v:shape>
            <v:shape id="_x0000_s1075" o:spid="_x0000_s1075" style="position:absolute;left:1005;top:565;height:11;width:78;" filled="f" stroked="t" coordorigin="1006,565" coordsize="78,11" path="m1007,565l1006,576,1084,565,1007,565e">
              <v:path arrowok="t"/>
              <v:fill on="f" focussize="0,0"/>
              <v:stroke weight="0.12pt" color="#000000"/>
              <v:imagedata o:title=""/>
              <o:lock v:ext="edit"/>
            </v:shape>
            <v:shape id="_x0000_s1076" o:spid="_x0000_s1076" style="position:absolute;left:1007;top:555;height:10;width:77;" fillcolor="#000000" filled="t" stroked="f" coordorigin="1007,556" coordsize="77,10" path="m1080,556l1007,565,1084,565,1080,556xe">
              <v:path arrowok="t"/>
              <v:fill on="t" focussize="0,0"/>
              <v:stroke on="f"/>
              <v:imagedata o:title=""/>
              <o:lock v:ext="edit"/>
            </v:shape>
            <v:shape id="_x0000_s1077" o:spid="_x0000_s1077" style="position:absolute;left:1007;top:555;height:10;width:77;" filled="f" stroked="t" coordorigin="1007,556" coordsize="77,10" path="m1080,556l1007,565,1084,565,1080,556e">
              <v:path arrowok="t"/>
              <v:fill on="f" focussize="0,0"/>
              <v:stroke weight="0.12pt" color="#000000"/>
              <v:imagedata o:title=""/>
              <o:lock v:ext="edit"/>
            </v:shape>
            <v:shape id="_x0000_s1078" o:spid="_x0000_s1078" style="position:absolute;left:1007;top:555;height:10;width:73;" fillcolor="#000000" filled="t" stroked="f" coordorigin="1007,556" coordsize="73,10" path="m1080,556l1011,556,1007,565,1080,556xe">
              <v:path arrowok="t"/>
              <v:fill on="t" focussize="0,0"/>
              <v:stroke on="f"/>
              <v:imagedata o:title=""/>
              <o:lock v:ext="edit"/>
            </v:shape>
            <v:shape id="_x0000_s1079" o:spid="_x0000_s1079" style="position:absolute;left:1007;top:555;height:10;width:73;" filled="f" stroked="t" coordorigin="1007,556" coordsize="73,10" path="m1011,556l1007,565,1080,556,1011,556e">
              <v:path arrowok="t"/>
              <v:fill on="f" focussize="0,0"/>
              <v:stroke weight="0.12pt" color="#000000"/>
              <v:imagedata o:title=""/>
              <o:lock v:ext="edit"/>
            </v:shape>
            <v:shape id="_x0000_s1080" o:spid="_x0000_s1080" style="position:absolute;left:1011;top:547;height:9;width:69;" fillcolor="#000000" filled="t" stroked="f" coordorigin="1011,548" coordsize="69,9" path="m1073,548l1011,556,1080,556,1073,548xe">
              <v:path arrowok="t"/>
              <v:fill on="t" focussize="0,0"/>
              <v:stroke on="f"/>
              <v:imagedata o:title=""/>
              <o:lock v:ext="edit"/>
            </v:shape>
            <v:shape id="_x0000_s1081" o:spid="_x0000_s1081" style="position:absolute;left:1011;top:547;height:9;width:69;" filled="f" stroked="t" coordorigin="1011,548" coordsize="69,9" path="m1073,548l1011,556,1080,556,1073,548e">
              <v:path arrowok="t"/>
              <v:fill on="f" focussize="0,0"/>
              <v:stroke weight="0.12pt" color="#000000"/>
              <v:imagedata o:title=""/>
              <o:lock v:ext="edit"/>
            </v:shape>
            <v:shape id="_x0000_s1082" o:spid="_x0000_s1082" style="position:absolute;left:1011;top:547;height:9;width:63;" fillcolor="#000000" filled="t" stroked="f" coordorigin="1011,548" coordsize="63,9" path="m1073,548l1017,548,1011,556,1073,548xe">
              <v:path arrowok="t"/>
              <v:fill on="t" focussize="0,0"/>
              <v:stroke on="f"/>
              <v:imagedata o:title=""/>
              <o:lock v:ext="edit"/>
            </v:shape>
            <v:shape id="_x0000_s1083" o:spid="_x0000_s1083" style="position:absolute;left:1011;top:547;height:9;width:63;" filled="f" stroked="t" coordorigin="1011,548" coordsize="63,9" path="m1017,548l1011,556,1073,548,1017,548e">
              <v:path arrowok="t"/>
              <v:fill on="f" focussize="0,0"/>
              <v:stroke weight="0.12pt" color="#000000"/>
              <v:imagedata o:title=""/>
              <o:lock v:ext="edit"/>
            </v:shape>
            <v:shape id="_x0000_s1084" o:spid="_x0000_s1084" style="position:absolute;left:1017;top:541;height:7;width:56;" fillcolor="#000000" filled="t" stroked="f" coordorigin="1017,541" coordsize="56,7" path="m1065,541l1017,548,1073,548,1065,541xe">
              <v:path arrowok="t"/>
              <v:fill on="t" focussize="0,0"/>
              <v:stroke on="f"/>
              <v:imagedata o:title=""/>
              <o:lock v:ext="edit"/>
            </v:shape>
            <v:shape id="_x0000_s1085" o:spid="_x0000_s1085" style="position:absolute;left:1017;top:541;height:7;width:56;" filled="f" stroked="t" coordorigin="1017,541" coordsize="56,7" path="m1065,541l1017,548,1073,548,1065,541e">
              <v:path arrowok="t"/>
              <v:fill on="f" focussize="0,0"/>
              <v:stroke weight="0.12pt" color="#000000"/>
              <v:imagedata o:title=""/>
              <o:lock v:ext="edit"/>
            </v:shape>
            <v:shape id="_x0000_s1086" o:spid="_x0000_s1086" style="position:absolute;left:1017;top:541;height:7;width:48;" fillcolor="#000000" filled="t" stroked="f" coordorigin="1017,541" coordsize="48,7" path="m1065,541l1026,541,1017,548,1065,541xe">
              <v:path arrowok="t"/>
              <v:fill on="t" focussize="0,0"/>
              <v:stroke on="f"/>
              <v:imagedata o:title=""/>
              <o:lock v:ext="edit"/>
            </v:shape>
            <v:shape id="_x0000_s1087" o:spid="_x0000_s1087" style="position:absolute;left:1017;top:541;height:7;width:48;" filled="f" stroked="t" coordorigin="1017,541" coordsize="48,7" path="m1026,541l1017,548,1065,541,1026,541e">
              <v:path arrowok="t"/>
              <v:fill on="f" focussize="0,0"/>
              <v:stroke weight="0.12pt" color="#000000"/>
              <v:imagedata o:title=""/>
              <o:lock v:ext="edit"/>
            </v:shape>
            <v:shape id="_x0000_s1088" o:spid="_x0000_s1088" style="position:absolute;left:1025;top:537;height:5;width:40;" fillcolor="#000000" filled="t" stroked="f" coordorigin="1026,537" coordsize="40,5" path="m1056,537l1026,541,1065,541,1056,537xe">
              <v:path arrowok="t"/>
              <v:fill on="t" focussize="0,0"/>
              <v:stroke on="f"/>
              <v:imagedata o:title=""/>
              <o:lock v:ext="edit"/>
            </v:shape>
            <v:shape id="_x0000_s1089" o:spid="_x0000_s1089" style="position:absolute;left:1025;top:537;height:5;width:40;" filled="f" stroked="t" coordorigin="1026,537" coordsize="40,5" path="m1056,537l1026,541,1065,541,1056,537e">
              <v:path arrowok="t"/>
              <v:fill on="f" focussize="0,0"/>
              <v:stroke weight="0.12pt" color="#000000"/>
              <v:imagedata o:title=""/>
              <o:lock v:ext="edit"/>
            </v:shape>
            <v:shape id="_x0000_s1090" o:spid="_x0000_s1090" style="position:absolute;left:1025;top:537;height:5;width:30;" fillcolor="#000000" filled="t" stroked="f" coordorigin="1026,537" coordsize="30,5" path="m1056,537l1035,537,1026,541,1056,537xe">
              <v:path arrowok="t"/>
              <v:fill on="t" focussize="0,0"/>
              <v:stroke on="f"/>
              <v:imagedata o:title=""/>
              <o:lock v:ext="edit"/>
            </v:shape>
            <v:shape id="_x0000_s1091" o:spid="_x0000_s1091" style="position:absolute;left:1025;top:537;height:5;width:30;" filled="f" stroked="t" coordorigin="1026,537" coordsize="30,5" path="m1035,537l1026,541,1056,537,1035,537e">
              <v:path arrowok="t"/>
              <v:fill on="f" focussize="0,0"/>
              <v:stroke weight="0.12pt" color="#000000"/>
              <v:imagedata o:title=""/>
              <o:lock v:ext="edit"/>
            </v:shape>
            <v:shape id="_x0000_s1092" o:spid="_x0000_s1092" style="position:absolute;left:1035;top:535;height:2;width:21;" fillcolor="#000000" filled="t" stroked="f" coordorigin="1035,536" coordsize="21,2" path="m1045,536l1035,537,1056,537,1045,536xe">
              <v:path arrowok="t"/>
              <v:fill on="t" focussize="0,0"/>
              <v:stroke on="f"/>
              <v:imagedata o:title=""/>
              <o:lock v:ext="edit"/>
            </v:shape>
            <v:shape id="_x0000_s1093" o:spid="_x0000_s1093" style="position:absolute;left:796;top:455;height:432;width:289;" filled="f" stroked="t" coordorigin="796,455" coordsize="289,432" path="m1045,536l1035,537,1056,537,1045,536m1020,786l1006,576m1085,576l1071,786m1045,455l796,887m1068,849l1066,840,1061,832,1053,827,1044,825,1035,827,1027,832,1022,840,1021,849,1022,858,1027,866,1035,871,1044,873,1053,871,1061,866,1066,858,1068,849m1085,581l1085,571,1082,561,1077,552,1069,544,1061,539,1051,536,1040,536,1030,539,1021,544,1014,552,1009,561,1006,571,1006,581e">
              <v:path arrowok="t"/>
              <v:fill on="f" focussize="0,0"/>
              <v:stroke weight="0.12pt" color="#000000"/>
              <v:imagedata o:title=""/>
              <o:lock v:ext="edit"/>
            </v:shape>
          </v:group>
        </w:pict>
      </w:r>
      <w:r>
        <w:t>Sign flag</w:t>
      </w:r>
    </w:p>
    <w:p>
      <w:pPr>
        <w:spacing w:before="258"/>
        <w:ind w:left="1225" w:right="0" w:firstLine="0"/>
        <w:jc w:val="left"/>
        <w:rPr>
          <w:sz w:val="21"/>
        </w:rPr>
      </w:pPr>
      <w:r>
        <w:rPr>
          <w:sz w:val="21"/>
        </w:rPr>
        <w:t>Note: There are likely to lose parts and material document.</w:t>
      </w:r>
    </w:p>
    <w:p>
      <w:pPr>
        <w:pStyle w:val="5"/>
        <w:spacing w:before="10"/>
        <w:rPr>
          <w:sz w:val="27"/>
        </w:rPr>
      </w:pPr>
    </w:p>
    <w:p>
      <w:pPr>
        <w:pStyle w:val="5"/>
        <w:ind w:left="1240"/>
      </w:pPr>
      <w:r>
        <w:pict>
          <v:group id="_x0000_s1094" o:spid="_x0000_s1094" o:spt="203" style="position:absolute;left:0pt;margin-left:39.4pt;margin-top:-6.35pt;height:21.1pt;width:23.65pt;mso-position-horizontal-relative:page;z-index:251660288;mso-width-relative:page;mso-height-relative:page;" coordorigin="789,-128" coordsize="473,422">
            <o:lock v:ext="edit"/>
            <v:shape id="_x0000_s1095" o:spid="_x0000_s1095" style="position:absolute;left:790;top:-127;height:408;width:470;" filled="f" stroked="t" coordorigin="790,-127" coordsize="470,408" path="m1025,-127l1260,281m1001,186l1003,195,1008,203,1016,208,1025,210,1034,208,1042,203,1047,195,1049,186m1001,186l988,-13m1062,-13l1049,186m1025,-127l790,281m1047,245l1045,237,1040,229,1033,224,1024,223,1015,224,1008,229,1003,237,1002,245,1003,254,1008,261,1015,266,1024,268,1033,266,1040,261,1045,254,1047,245m1062,-8l1062,-20,1058,-31,1051,-40,1042,-47,1031,-50,1019,-50,1008,-47,999,-40,992,-31,988,-20,988,-8m1024,268l790,281,1260,281,1024,268e">
              <v:path arrowok="t"/>
              <v:fill on="f" focussize="0,0"/>
              <v:stroke weight="0.12pt" color="#000000"/>
              <v:imagedata o:title=""/>
              <o:lock v:ext="edit"/>
            </v:shape>
            <v:shape id="_x0000_s1096" o:spid="_x0000_s1096" o:spt="75" type="#_x0000_t75" style="position:absolute;left:788;top:-128;height:410;width:473;" filled="f" stroked="f" coordsize="21600,21600">
              <v:path/>
              <v:fill on="f" focussize="0,0"/>
              <v:stroke on="f"/>
              <v:imagedata r:id="rId7" o:title=""/>
              <o:lock v:ext="edit" aspectratio="t"/>
            </v:shape>
            <v:shape id="_x0000_s1097" o:spid="_x0000_s1097" style="position:absolute;left:790;top:-127;height:408;width:236;" fillcolor="#000000" filled="t" stroked="f" coordorigin="790,-127" coordsize="236,408" path="m1025,-127l790,281,992,-31,1025,-127xe">
              <v:path arrowok="t"/>
              <v:fill on="t" focussize="0,0"/>
              <v:stroke on="f"/>
              <v:imagedata o:title=""/>
              <o:lock v:ext="edit"/>
            </v:shape>
            <v:shape id="_x0000_s1098" o:spid="_x0000_s1098" style="position:absolute;left:790;top:-127;height:408;width:236;" filled="f" stroked="t" coordorigin="790,-127" coordsize="236,408" path="m1025,-127l790,281,992,-31,1025,-127e">
              <v:path arrowok="t"/>
              <v:fill on="f" focussize="0,0"/>
              <v:stroke weight="0.12pt" color="#000000"/>
              <v:imagedata o:title=""/>
              <o:lock v:ext="edit"/>
            </v:shape>
            <v:shape id="_x0000_s1099" o:spid="_x0000_s1099" style="position:absolute;left:1025;top:-127;height:81;width:17;" fillcolor="#000000" filled="t" stroked="f" coordorigin="1025,-127" coordsize="17,81" path="m1025,-127l1031,-50,1042,-47,1025,-127xe">
              <v:path arrowok="t"/>
              <v:fill on="t" focussize="0,0"/>
              <v:stroke on="f"/>
              <v:imagedata o:title=""/>
              <o:lock v:ext="edit"/>
            </v:shape>
            <v:shape id="_x0000_s1100" o:spid="_x0000_s1100" style="position:absolute;left:1025;top:-127;height:81;width:17;" filled="f" stroked="t" coordorigin="1025,-127" coordsize="17,81" path="m1025,-127l1031,-50,1042,-47,1025,-127e">
              <v:path arrowok="t"/>
              <v:fill on="f" focussize="0,0"/>
              <v:stroke weight="0.12pt" color="#000000"/>
              <v:imagedata o:title=""/>
              <o:lock v:ext="edit"/>
            </v:shape>
            <v:shape id="_x0000_s1101" o:spid="_x0000_s1101" style="position:absolute;left:1025;top:-127;height:87;width:27;" fillcolor="#000000" filled="t" stroked="f" coordorigin="1025,-127" coordsize="27,87" path="m1025,-127l1042,-47,1051,-40,1025,-127xe">
              <v:path arrowok="t"/>
              <v:fill on="t" focussize="0,0"/>
              <v:stroke on="f"/>
              <v:imagedata o:title=""/>
              <o:lock v:ext="edit"/>
            </v:shape>
            <v:shape id="_x0000_s1102" o:spid="_x0000_s1102" style="position:absolute;left:1025;top:-127;height:87;width:27;" filled="f" stroked="t" coordorigin="1025,-127" coordsize="27,87" path="m1025,-127l1042,-47,1051,-40,1025,-127e">
              <v:path arrowok="t"/>
              <v:fill on="f" focussize="0,0"/>
              <v:stroke weight="0.12pt" color="#000000"/>
              <v:imagedata o:title=""/>
              <o:lock v:ext="edit"/>
            </v:shape>
            <v:shape id="_x0000_s1103" o:spid="_x0000_s1103" style="position:absolute;left:1025;top:-127;height:97;width:33;" fillcolor="#000000" filled="t" stroked="f" coordorigin="1025,-127" coordsize="33,97" path="m1025,-127l1051,-40,1058,-31,1025,-127xe">
              <v:path arrowok="t"/>
              <v:fill on="t" focussize="0,0"/>
              <v:stroke on="f"/>
              <v:imagedata o:title=""/>
              <o:lock v:ext="edit"/>
            </v:shape>
            <v:shape id="_x0000_s1104" o:spid="_x0000_s1104" style="position:absolute;left:1025;top:-127;height:97;width:33;" filled="f" stroked="t" coordorigin="1025,-127" coordsize="33,97" path="m1025,-127l1051,-40,1058,-31,1025,-127e">
              <v:path arrowok="t"/>
              <v:fill on="f" focussize="0,0"/>
              <v:stroke weight="0.12pt" color="#000000"/>
              <v:imagedata o:title=""/>
              <o:lock v:ext="edit"/>
            </v:shape>
            <v:shape id="_x0000_s1105" o:spid="_x0000_s1105" style="position:absolute;left:1025;top:-127;height:408;width:235;" fillcolor="#000000" filled="t" stroked="f" coordorigin="1025,-127" coordsize="235,408" path="m1025,-127l1058,-31,1260,281,1025,-127xe">
              <v:path arrowok="t"/>
              <v:fill on="t" focussize="0,0"/>
              <v:stroke on="f"/>
              <v:imagedata o:title=""/>
              <o:lock v:ext="edit"/>
            </v:shape>
            <v:shape id="_x0000_s1106" o:spid="_x0000_s1106" style="position:absolute;left:1025;top:-127;height:408;width:235;" filled="f" stroked="t" coordorigin="1025,-127" coordsize="235,408" path="m1025,-127l1058,-31,1260,281,1025,-127e">
              <v:path arrowok="t"/>
              <v:fill on="f" focussize="0,0"/>
              <v:stroke weight="0.12pt" color="#000000"/>
              <v:imagedata o:title=""/>
              <o:lock v:ext="edit"/>
            </v:shape>
            <v:shape id="_x0000_s1107" o:spid="_x0000_s1107" o:spt="202" type="#_x0000_t202" style="position:absolute;left:788;top:-128;height:422;width:473;" filled="f" stroked="f" coordsize="21600,21600">
              <v:path/>
              <v:fill on="f" focussize="0,0"/>
              <v:stroke on="f" joinstyle="miter"/>
              <v:imagedata o:title=""/>
              <o:lock v:ext="edit"/>
              <v:textbox inset="0mm,0mm,0mm,0mm">
                <w:txbxContent>
                  <w:p>
                    <w:pPr>
                      <w:tabs>
                        <w:tab w:val="left" w:pos="471"/>
                      </w:tabs>
                      <w:spacing w:before="145"/>
                      <w:ind w:left="1" w:right="0" w:firstLine="0"/>
                      <w:jc w:val="left"/>
                      <w:rPr>
                        <w:rFonts w:ascii="Times New Roman"/>
                        <w:sz w:val="24"/>
                      </w:rPr>
                    </w:pPr>
                    <w:r>
                      <w:rPr>
                        <w:rFonts w:ascii="Times New Roman"/>
                        <w:sz w:val="24"/>
                        <w:u w:val="single"/>
                      </w:rPr>
                      <w:t xml:space="preserve"> </w:t>
                    </w:r>
                    <w:r>
                      <w:rPr>
                        <w:rFonts w:ascii="Times New Roman"/>
                        <w:sz w:val="24"/>
                        <w:u w:val="single"/>
                      </w:rPr>
                      <w:tab/>
                    </w:r>
                  </w:p>
                </w:txbxContent>
              </v:textbox>
            </v:shape>
          </v:group>
        </w:pict>
      </w:r>
      <w:r>
        <w:t>Note: That can damage equipment or cause equipment not working properly.</w:t>
      </w:r>
    </w:p>
    <w:p>
      <w:pPr>
        <w:spacing w:after="0"/>
        <w:sectPr>
          <w:pgSz w:w="11910" w:h="16840"/>
          <w:pgMar w:top="960" w:right="500" w:bottom="280" w:left="440" w:header="720" w:footer="720" w:gutter="0"/>
          <w:cols w:space="720" w:num="1"/>
        </w:sectPr>
      </w:pPr>
    </w:p>
    <w:p>
      <w:pPr>
        <w:spacing w:before="75"/>
        <w:ind w:left="279" w:right="0" w:firstLine="0"/>
        <w:jc w:val="left"/>
        <w:rPr>
          <w:b/>
          <w:sz w:val="44"/>
        </w:rPr>
      </w:pPr>
      <w:r>
        <w:rPr>
          <w:b/>
          <w:sz w:val="44"/>
        </w:rPr>
        <w:t>Contents</w:t>
      </w:r>
    </w:p>
    <w:p>
      <w:pPr>
        <w:pStyle w:val="5"/>
        <w:rPr>
          <w:b/>
          <w:sz w:val="52"/>
        </w:rPr>
      </w:pPr>
    </w:p>
    <w:p>
      <w:pPr>
        <w:pStyle w:val="2"/>
        <w:numPr>
          <w:ilvl w:val="0"/>
          <w:numId w:val="1"/>
        </w:numPr>
        <w:tabs>
          <w:tab w:val="left" w:pos="700"/>
        </w:tabs>
        <w:spacing w:before="459" w:after="0" w:line="240" w:lineRule="auto"/>
        <w:ind w:left="700" w:right="0" w:hanging="420"/>
        <w:jc w:val="left"/>
      </w:pPr>
      <w:r>
        <w:t>Brief</w:t>
      </w:r>
      <w:r>
        <w:rPr>
          <w:spacing w:val="-1"/>
        </w:rPr>
        <w:t xml:space="preserve"> </w:t>
      </w:r>
      <w:r>
        <w:t>introduction</w:t>
      </w:r>
    </w:p>
    <w:p>
      <w:pPr>
        <w:pStyle w:val="5"/>
        <w:spacing w:before="1"/>
        <w:rPr>
          <w:b/>
          <w:sz w:val="30"/>
        </w:rPr>
      </w:pPr>
    </w:p>
    <w:p>
      <w:pPr>
        <w:pStyle w:val="9"/>
        <w:numPr>
          <w:ilvl w:val="0"/>
          <w:numId w:val="1"/>
        </w:numPr>
        <w:tabs>
          <w:tab w:val="left" w:pos="700"/>
        </w:tabs>
        <w:spacing w:before="0" w:after="0" w:line="240" w:lineRule="auto"/>
        <w:ind w:left="700" w:right="0" w:hanging="420"/>
        <w:jc w:val="left"/>
        <w:rPr>
          <w:b/>
          <w:sz w:val="30"/>
        </w:rPr>
      </w:pPr>
      <w:r>
        <w:rPr>
          <w:b/>
          <w:sz w:val="30"/>
        </w:rPr>
        <w:t>Technical</w:t>
      </w:r>
      <w:r>
        <w:rPr>
          <w:b/>
          <w:spacing w:val="-1"/>
          <w:sz w:val="30"/>
        </w:rPr>
        <w:t xml:space="preserve"> </w:t>
      </w:r>
      <w:r>
        <w:rPr>
          <w:b/>
          <w:sz w:val="30"/>
        </w:rPr>
        <w:t>data</w:t>
      </w:r>
    </w:p>
    <w:p>
      <w:pPr>
        <w:pStyle w:val="5"/>
        <w:rPr>
          <w:b/>
          <w:sz w:val="30"/>
        </w:rPr>
      </w:pPr>
    </w:p>
    <w:p>
      <w:pPr>
        <w:pStyle w:val="9"/>
        <w:numPr>
          <w:ilvl w:val="0"/>
          <w:numId w:val="1"/>
        </w:numPr>
        <w:tabs>
          <w:tab w:val="left" w:pos="700"/>
        </w:tabs>
        <w:spacing w:before="0" w:after="0" w:line="240" w:lineRule="auto"/>
        <w:ind w:left="700" w:right="0" w:hanging="420"/>
        <w:jc w:val="left"/>
        <w:rPr>
          <w:b/>
          <w:sz w:val="30"/>
        </w:rPr>
      </w:pPr>
      <w:r>
        <w:rPr>
          <w:b/>
          <w:sz w:val="30"/>
        </w:rPr>
        <w:t>Structure and working</w:t>
      </w:r>
      <w:r>
        <w:rPr>
          <w:b/>
          <w:spacing w:val="-5"/>
          <w:sz w:val="30"/>
        </w:rPr>
        <w:t xml:space="preserve"> </w:t>
      </w:r>
      <w:r>
        <w:rPr>
          <w:b/>
          <w:sz w:val="30"/>
        </w:rPr>
        <w:t>principle</w:t>
      </w:r>
    </w:p>
    <w:p>
      <w:pPr>
        <w:pStyle w:val="5"/>
        <w:rPr>
          <w:b/>
          <w:sz w:val="30"/>
        </w:rPr>
      </w:pPr>
    </w:p>
    <w:p>
      <w:pPr>
        <w:pStyle w:val="9"/>
        <w:numPr>
          <w:ilvl w:val="0"/>
          <w:numId w:val="1"/>
        </w:numPr>
        <w:tabs>
          <w:tab w:val="left" w:pos="700"/>
        </w:tabs>
        <w:spacing w:before="1" w:after="0" w:line="240" w:lineRule="auto"/>
        <w:ind w:left="700" w:right="0" w:hanging="420"/>
        <w:jc w:val="left"/>
        <w:rPr>
          <w:b/>
          <w:sz w:val="30"/>
        </w:rPr>
      </w:pPr>
      <w:r>
        <w:rPr>
          <w:b/>
          <w:sz w:val="30"/>
        </w:rPr>
        <w:t xml:space="preserve">Environmental conditions </w:t>
      </w:r>
      <w:r>
        <w:rPr>
          <w:b/>
          <w:spacing w:val="-3"/>
          <w:sz w:val="30"/>
        </w:rPr>
        <w:t>and</w:t>
      </w:r>
      <w:r>
        <w:rPr>
          <w:b/>
          <w:sz w:val="30"/>
        </w:rPr>
        <w:t xml:space="preserve"> installation</w:t>
      </w:r>
    </w:p>
    <w:p>
      <w:pPr>
        <w:pStyle w:val="5"/>
        <w:rPr>
          <w:b/>
          <w:sz w:val="30"/>
        </w:rPr>
      </w:pPr>
    </w:p>
    <w:p>
      <w:pPr>
        <w:pStyle w:val="9"/>
        <w:numPr>
          <w:ilvl w:val="0"/>
          <w:numId w:val="1"/>
        </w:numPr>
        <w:tabs>
          <w:tab w:val="left" w:pos="700"/>
        </w:tabs>
        <w:spacing w:before="0" w:after="0" w:line="240" w:lineRule="auto"/>
        <w:ind w:left="700" w:right="0" w:hanging="420"/>
        <w:jc w:val="left"/>
        <w:rPr>
          <w:b/>
          <w:sz w:val="30"/>
        </w:rPr>
      </w:pPr>
      <w:r>
        <w:rPr>
          <w:b/>
          <w:sz w:val="30"/>
        </w:rPr>
        <w:t>Maintenance</w:t>
      </w:r>
    </w:p>
    <w:p>
      <w:pPr>
        <w:pStyle w:val="5"/>
        <w:spacing w:before="10"/>
        <w:rPr>
          <w:b/>
          <w:sz w:val="29"/>
        </w:rPr>
      </w:pPr>
    </w:p>
    <w:p>
      <w:pPr>
        <w:pStyle w:val="9"/>
        <w:numPr>
          <w:ilvl w:val="0"/>
          <w:numId w:val="1"/>
        </w:numPr>
        <w:tabs>
          <w:tab w:val="left" w:pos="700"/>
        </w:tabs>
        <w:spacing w:before="0" w:after="0" w:line="240" w:lineRule="auto"/>
        <w:ind w:left="700" w:right="0" w:hanging="420"/>
        <w:jc w:val="left"/>
        <w:rPr>
          <w:b/>
          <w:sz w:val="30"/>
        </w:rPr>
      </w:pPr>
      <w:r>
        <w:rPr>
          <w:b/>
          <w:sz w:val="30"/>
        </w:rPr>
        <w:t>Troubleshooting</w:t>
      </w:r>
    </w:p>
    <w:p>
      <w:pPr>
        <w:pStyle w:val="5"/>
        <w:rPr>
          <w:b/>
          <w:sz w:val="30"/>
        </w:rPr>
      </w:pPr>
    </w:p>
    <w:p>
      <w:pPr>
        <w:pStyle w:val="9"/>
        <w:numPr>
          <w:ilvl w:val="0"/>
          <w:numId w:val="1"/>
        </w:numPr>
        <w:tabs>
          <w:tab w:val="left" w:pos="700"/>
        </w:tabs>
        <w:spacing w:before="1" w:after="0" w:line="240" w:lineRule="auto"/>
        <w:ind w:left="700" w:right="0" w:hanging="420"/>
        <w:jc w:val="left"/>
        <w:rPr>
          <w:b/>
          <w:sz w:val="30"/>
        </w:rPr>
      </w:pPr>
      <w:r>
        <w:rPr>
          <w:b/>
          <w:sz w:val="30"/>
        </w:rPr>
        <w:t>Electrical schematic</w:t>
      </w:r>
      <w:r>
        <w:rPr>
          <w:b/>
          <w:spacing w:val="1"/>
          <w:sz w:val="30"/>
        </w:rPr>
        <w:t xml:space="preserve"> </w:t>
      </w:r>
      <w:r>
        <w:rPr>
          <w:b/>
          <w:sz w:val="30"/>
        </w:rPr>
        <w:t>diagram</w:t>
      </w:r>
    </w:p>
    <w:p>
      <w:pPr>
        <w:pStyle w:val="5"/>
        <w:rPr>
          <w:b/>
          <w:sz w:val="30"/>
        </w:rPr>
      </w:pPr>
    </w:p>
    <w:p>
      <w:pPr>
        <w:pStyle w:val="9"/>
        <w:numPr>
          <w:ilvl w:val="0"/>
          <w:numId w:val="1"/>
        </w:numPr>
        <w:tabs>
          <w:tab w:val="left" w:pos="705"/>
        </w:tabs>
        <w:spacing w:before="0" w:after="0" w:line="240" w:lineRule="auto"/>
        <w:ind w:left="704" w:right="0" w:hanging="424"/>
        <w:jc w:val="left"/>
        <w:rPr>
          <w:b/>
          <w:sz w:val="30"/>
        </w:rPr>
      </w:pPr>
      <w:r>
        <w:rPr>
          <w:b/>
          <w:sz w:val="30"/>
        </w:rPr>
        <w:t>Packing list</w:t>
      </w:r>
    </w:p>
    <w:p>
      <w:pPr>
        <w:spacing w:after="0" w:line="240" w:lineRule="auto"/>
        <w:jc w:val="left"/>
        <w:rPr>
          <w:sz w:val="30"/>
        </w:rPr>
        <w:sectPr>
          <w:pgSz w:w="11910" w:h="16840"/>
          <w:pgMar w:top="1500" w:right="500" w:bottom="280" w:left="440" w:header="720" w:footer="720" w:gutter="0"/>
          <w:cols w:space="720" w:num="1"/>
        </w:sectPr>
      </w:pPr>
    </w:p>
    <w:p>
      <w:pPr>
        <w:pStyle w:val="3"/>
        <w:numPr>
          <w:ilvl w:val="0"/>
          <w:numId w:val="2"/>
        </w:numPr>
        <w:tabs>
          <w:tab w:val="left" w:pos="678"/>
        </w:tabs>
        <w:spacing w:before="77" w:after="0" w:line="240" w:lineRule="auto"/>
        <w:ind w:left="677" w:right="0" w:hanging="398"/>
        <w:jc w:val="left"/>
      </w:pPr>
      <w:r>
        <w:t>Brief</w:t>
      </w:r>
      <w:r>
        <w:rPr>
          <w:spacing w:val="-1"/>
        </w:rPr>
        <w:t xml:space="preserve"> </w:t>
      </w:r>
      <w:r>
        <w:t>introduction</w:t>
      </w:r>
    </w:p>
    <w:p>
      <w:pPr>
        <w:pStyle w:val="5"/>
        <w:spacing w:before="3" w:line="291" w:lineRule="exact"/>
        <w:ind w:left="280"/>
      </w:pPr>
      <w:r>
        <w:t>Thank you for purchasing our mobile dental suction unit. It is our company</w:t>
      </w:r>
    </w:p>
    <w:p>
      <w:pPr>
        <w:pStyle w:val="5"/>
        <w:ind w:left="280" w:right="213"/>
        <w:jc w:val="both"/>
      </w:pPr>
      <w:r>
        <w:t>well-developed</w:t>
      </w:r>
      <w:r>
        <w:rPr>
          <w:spacing w:val="-14"/>
        </w:rPr>
        <w:t xml:space="preserve"> </w:t>
      </w:r>
      <w:r>
        <w:t>mobile</w:t>
      </w:r>
      <w:r>
        <w:rPr>
          <w:spacing w:val="-11"/>
        </w:rPr>
        <w:t xml:space="preserve"> </w:t>
      </w:r>
      <w:r>
        <w:t>dental</w:t>
      </w:r>
      <w:r>
        <w:rPr>
          <w:spacing w:val="-14"/>
        </w:rPr>
        <w:t xml:space="preserve"> </w:t>
      </w:r>
      <w:r>
        <w:t>suction,</w:t>
      </w:r>
      <w:r>
        <w:rPr>
          <w:spacing w:val="-15"/>
        </w:rPr>
        <w:t xml:space="preserve"> </w:t>
      </w:r>
      <w:r>
        <w:t>with</w:t>
      </w:r>
      <w:r>
        <w:rPr>
          <w:spacing w:val="-14"/>
        </w:rPr>
        <w:t xml:space="preserve"> </w:t>
      </w:r>
      <w:r>
        <w:t>filtration</w:t>
      </w:r>
      <w:r>
        <w:rPr>
          <w:spacing w:val="-15"/>
        </w:rPr>
        <w:t xml:space="preserve"> </w:t>
      </w:r>
      <w:r>
        <w:t>and</w:t>
      </w:r>
      <w:r>
        <w:rPr>
          <w:spacing w:val="-14"/>
        </w:rPr>
        <w:t xml:space="preserve"> </w:t>
      </w:r>
      <w:r>
        <w:t>air</w:t>
      </w:r>
      <w:r>
        <w:rPr>
          <w:spacing w:val="-13"/>
        </w:rPr>
        <w:t xml:space="preserve"> </w:t>
      </w:r>
      <w:r>
        <w:t>&amp;</w:t>
      </w:r>
      <w:r>
        <w:rPr>
          <w:spacing w:val="-13"/>
        </w:rPr>
        <w:t xml:space="preserve"> </w:t>
      </w:r>
      <w:r>
        <w:t>water</w:t>
      </w:r>
      <w:r>
        <w:rPr>
          <w:spacing w:val="-12"/>
        </w:rPr>
        <w:t xml:space="preserve"> </w:t>
      </w:r>
      <w:r>
        <w:rPr>
          <w:spacing w:val="-4"/>
        </w:rPr>
        <w:t>separator,</w:t>
      </w:r>
      <w:r>
        <w:rPr>
          <w:spacing w:val="-14"/>
        </w:rPr>
        <w:t xml:space="preserve"> </w:t>
      </w:r>
      <w:r>
        <w:t>combine with</w:t>
      </w:r>
      <w:r>
        <w:rPr>
          <w:spacing w:val="-12"/>
        </w:rPr>
        <w:t xml:space="preserve"> </w:t>
      </w:r>
      <w:r>
        <w:t>ergonomic</w:t>
      </w:r>
      <w:r>
        <w:rPr>
          <w:spacing w:val="-11"/>
        </w:rPr>
        <w:t xml:space="preserve"> </w:t>
      </w:r>
      <w:r>
        <w:t>appearance</w:t>
      </w:r>
      <w:r>
        <w:rPr>
          <w:spacing w:val="-12"/>
        </w:rPr>
        <w:t xml:space="preserve"> </w:t>
      </w:r>
      <w:r>
        <w:t>design;</w:t>
      </w:r>
      <w:r>
        <w:rPr>
          <w:spacing w:val="-10"/>
        </w:rPr>
        <w:t xml:space="preserve"> </w:t>
      </w:r>
      <w:r>
        <w:t>this</w:t>
      </w:r>
      <w:r>
        <w:rPr>
          <w:spacing w:val="-8"/>
        </w:rPr>
        <w:t xml:space="preserve"> </w:t>
      </w:r>
      <w:r>
        <w:t>unit</w:t>
      </w:r>
      <w:r>
        <w:rPr>
          <w:spacing w:val="-12"/>
        </w:rPr>
        <w:t xml:space="preserve"> </w:t>
      </w:r>
      <w:r>
        <w:t>can</w:t>
      </w:r>
      <w:r>
        <w:rPr>
          <w:spacing w:val="-10"/>
        </w:rPr>
        <w:t xml:space="preserve"> </w:t>
      </w:r>
      <w:r>
        <w:t>keep</w:t>
      </w:r>
      <w:r>
        <w:rPr>
          <w:spacing w:val="-12"/>
        </w:rPr>
        <w:t xml:space="preserve"> </w:t>
      </w:r>
      <w:r>
        <w:t>powerful</w:t>
      </w:r>
      <w:r>
        <w:rPr>
          <w:spacing w:val="-11"/>
        </w:rPr>
        <w:t xml:space="preserve"> </w:t>
      </w:r>
      <w:r>
        <w:t>suction,</w:t>
      </w:r>
      <w:r>
        <w:rPr>
          <w:spacing w:val="-10"/>
        </w:rPr>
        <w:t xml:space="preserve"> </w:t>
      </w:r>
      <w:r>
        <w:t>stable</w:t>
      </w:r>
      <w:r>
        <w:rPr>
          <w:spacing w:val="-8"/>
        </w:rPr>
        <w:t xml:space="preserve"> </w:t>
      </w:r>
      <w:r>
        <w:t>working performance, also lower working</w:t>
      </w:r>
      <w:r>
        <w:rPr>
          <w:spacing w:val="-4"/>
        </w:rPr>
        <w:t xml:space="preserve"> </w:t>
      </w:r>
      <w:r>
        <w:t>noise.</w:t>
      </w:r>
    </w:p>
    <w:p>
      <w:pPr>
        <w:pStyle w:val="5"/>
        <w:spacing w:before="11"/>
        <w:rPr>
          <w:sz w:val="23"/>
        </w:rPr>
      </w:pPr>
    </w:p>
    <w:p>
      <w:pPr>
        <w:pStyle w:val="4"/>
        <w:numPr>
          <w:ilvl w:val="1"/>
          <w:numId w:val="2"/>
        </w:numPr>
        <w:tabs>
          <w:tab w:val="left" w:pos="789"/>
        </w:tabs>
        <w:spacing w:before="0" w:after="0" w:line="240" w:lineRule="auto"/>
        <w:ind w:left="788" w:right="0" w:hanging="508"/>
        <w:jc w:val="left"/>
      </w:pPr>
      <w:r>
        <w:t>Information:</w:t>
      </w:r>
    </w:p>
    <w:p>
      <w:pPr>
        <w:pStyle w:val="5"/>
        <w:spacing w:before="1" w:line="291" w:lineRule="exact"/>
        <w:ind w:left="280"/>
      </w:pPr>
      <w:r>
        <w:rPr>
          <w:b/>
        </w:rPr>
        <w:t xml:space="preserve">Name: </w:t>
      </w:r>
      <w:r>
        <w:t>Mobile Dental Suction Unit</w:t>
      </w:r>
    </w:p>
    <w:p>
      <w:pPr>
        <w:spacing w:before="0" w:line="291" w:lineRule="exact"/>
        <w:ind w:left="280" w:right="0" w:firstLine="0"/>
        <w:jc w:val="left"/>
        <w:rPr>
          <w:sz w:val="24"/>
        </w:rPr>
      </w:pPr>
      <w:r>
        <w:rPr>
          <w:b/>
          <w:sz w:val="24"/>
        </w:rPr>
        <w:t xml:space="preserve">Model No.: </w:t>
      </w:r>
      <w:r>
        <w:rPr>
          <w:sz w:val="24"/>
        </w:rPr>
        <w:t>GS-M 300/400</w:t>
      </w:r>
    </w:p>
    <w:p>
      <w:pPr>
        <w:spacing w:before="1" w:line="291" w:lineRule="exact"/>
        <w:ind w:left="280" w:right="0" w:firstLine="0"/>
        <w:jc w:val="left"/>
        <w:rPr>
          <w:sz w:val="24"/>
        </w:rPr>
      </w:pPr>
      <w:r>
        <w:rPr>
          <w:b/>
          <w:sz w:val="24"/>
        </w:rPr>
        <w:t xml:space="preserve">Main configuration: </w:t>
      </w:r>
      <w:r>
        <w:rPr>
          <w:sz w:val="24"/>
        </w:rPr>
        <w:t>please refer to the enclosed packing list</w:t>
      </w:r>
    </w:p>
    <w:p>
      <w:pPr>
        <w:spacing w:before="0"/>
        <w:ind w:left="280" w:right="1164" w:firstLine="0"/>
        <w:jc w:val="left"/>
        <w:rPr>
          <w:sz w:val="24"/>
        </w:rPr>
      </w:pPr>
      <w:r>
        <w:rPr>
          <w:b/>
          <w:sz w:val="24"/>
        </w:rPr>
        <w:t xml:space="preserve">Main structure: </w:t>
      </w:r>
      <w:r>
        <w:rPr>
          <w:sz w:val="24"/>
        </w:rPr>
        <w:t xml:space="preserve">it consists of ring blow, </w:t>
      </w:r>
      <w:r>
        <w:rPr>
          <w:spacing w:val="-6"/>
          <w:sz w:val="24"/>
        </w:rPr>
        <w:t xml:space="preserve">filter, </w:t>
      </w:r>
      <w:r>
        <w:rPr>
          <w:sz w:val="24"/>
        </w:rPr>
        <w:t xml:space="preserve">air &amp; water </w:t>
      </w:r>
      <w:r>
        <w:rPr>
          <w:spacing w:val="-4"/>
          <w:sz w:val="24"/>
        </w:rPr>
        <w:t xml:space="preserve">separator, </w:t>
      </w:r>
      <w:r>
        <w:rPr>
          <w:sz w:val="24"/>
        </w:rPr>
        <w:t xml:space="preserve">PCB, ect. </w:t>
      </w:r>
      <w:r>
        <w:rPr>
          <w:b/>
          <w:sz w:val="24"/>
        </w:rPr>
        <w:t xml:space="preserve">Scope of application: </w:t>
      </w:r>
      <w:r>
        <w:rPr>
          <w:sz w:val="24"/>
        </w:rPr>
        <w:t xml:space="preserve">assisted in the process of dental treatment </w:t>
      </w:r>
      <w:r>
        <w:rPr>
          <w:b/>
          <w:sz w:val="24"/>
        </w:rPr>
        <w:t xml:space="preserve">Production date: </w:t>
      </w:r>
      <w:r>
        <w:rPr>
          <w:sz w:val="24"/>
        </w:rPr>
        <w:t>please refer to the nameplate</w:t>
      </w:r>
    </w:p>
    <w:p>
      <w:pPr>
        <w:spacing w:before="0"/>
        <w:ind w:left="280" w:right="0" w:firstLine="0"/>
        <w:jc w:val="left"/>
        <w:rPr>
          <w:sz w:val="24"/>
        </w:rPr>
      </w:pPr>
      <w:r>
        <w:rPr>
          <w:b/>
          <w:sz w:val="24"/>
        </w:rPr>
        <w:t xml:space="preserve">Usage period: </w:t>
      </w:r>
      <w:r>
        <w:rPr>
          <w:sz w:val="24"/>
        </w:rPr>
        <w:t>5</w:t>
      </w:r>
      <w:r>
        <w:rPr>
          <w:spacing w:val="-6"/>
          <w:sz w:val="24"/>
        </w:rPr>
        <w:t xml:space="preserve"> </w:t>
      </w:r>
      <w:r>
        <w:rPr>
          <w:sz w:val="24"/>
        </w:rPr>
        <w:t>years</w:t>
      </w:r>
    </w:p>
    <w:p>
      <w:pPr>
        <w:pStyle w:val="5"/>
      </w:pPr>
    </w:p>
    <w:p>
      <w:pPr>
        <w:pStyle w:val="4"/>
        <w:numPr>
          <w:ilvl w:val="1"/>
          <w:numId w:val="2"/>
        </w:numPr>
        <w:tabs>
          <w:tab w:val="left" w:pos="789"/>
        </w:tabs>
        <w:spacing w:before="0" w:after="0" w:line="240" w:lineRule="auto"/>
        <w:ind w:left="788" w:right="0" w:hanging="508"/>
        <w:jc w:val="left"/>
      </w:pPr>
      <w:r>
        <w:t>Safety</w:t>
      </w:r>
      <w:r>
        <w:rPr>
          <w:spacing w:val="-6"/>
        </w:rPr>
        <w:t xml:space="preserve"> </w:t>
      </w:r>
      <w:r>
        <w:t>tips:</w:t>
      </w:r>
    </w:p>
    <w:p>
      <w:pPr>
        <w:pStyle w:val="9"/>
        <w:numPr>
          <w:ilvl w:val="0"/>
          <w:numId w:val="3"/>
        </w:numPr>
        <w:tabs>
          <w:tab w:val="left" w:pos="699"/>
          <w:tab w:val="left" w:pos="700"/>
        </w:tabs>
        <w:spacing w:before="1" w:after="0" w:line="240" w:lineRule="auto"/>
        <w:ind w:left="700" w:right="218" w:hanging="420"/>
        <w:jc w:val="left"/>
        <w:rPr>
          <w:sz w:val="24"/>
        </w:rPr>
      </w:pPr>
      <w:r>
        <w:rPr>
          <w:sz w:val="24"/>
        </w:rPr>
        <w:t>Before</w:t>
      </w:r>
      <w:r>
        <w:rPr>
          <w:spacing w:val="-14"/>
          <w:sz w:val="24"/>
        </w:rPr>
        <w:t xml:space="preserve"> </w:t>
      </w:r>
      <w:r>
        <w:rPr>
          <w:sz w:val="24"/>
        </w:rPr>
        <w:t>connect</w:t>
      </w:r>
      <w:r>
        <w:rPr>
          <w:spacing w:val="-16"/>
          <w:sz w:val="24"/>
        </w:rPr>
        <w:t xml:space="preserve"> </w:t>
      </w:r>
      <w:r>
        <w:rPr>
          <w:sz w:val="24"/>
        </w:rPr>
        <w:t>the</w:t>
      </w:r>
      <w:r>
        <w:rPr>
          <w:spacing w:val="-9"/>
          <w:sz w:val="24"/>
        </w:rPr>
        <w:t xml:space="preserve"> </w:t>
      </w:r>
      <w:r>
        <w:rPr>
          <w:sz w:val="24"/>
        </w:rPr>
        <w:t>power</w:t>
      </w:r>
      <w:r>
        <w:rPr>
          <w:spacing w:val="-14"/>
          <w:sz w:val="24"/>
        </w:rPr>
        <w:t xml:space="preserve"> </w:t>
      </w:r>
      <w:r>
        <w:rPr>
          <w:sz w:val="24"/>
        </w:rPr>
        <w:t>plug,</w:t>
      </w:r>
      <w:r>
        <w:rPr>
          <w:spacing w:val="-13"/>
          <w:sz w:val="24"/>
        </w:rPr>
        <w:t xml:space="preserve"> </w:t>
      </w:r>
      <w:r>
        <w:rPr>
          <w:sz w:val="24"/>
        </w:rPr>
        <w:t>please</w:t>
      </w:r>
      <w:r>
        <w:rPr>
          <w:spacing w:val="-15"/>
          <w:sz w:val="24"/>
        </w:rPr>
        <w:t xml:space="preserve"> </w:t>
      </w:r>
      <w:r>
        <w:rPr>
          <w:sz w:val="24"/>
        </w:rPr>
        <w:t>ensure</w:t>
      </w:r>
      <w:r>
        <w:rPr>
          <w:spacing w:val="-14"/>
          <w:sz w:val="24"/>
        </w:rPr>
        <w:t xml:space="preserve"> </w:t>
      </w:r>
      <w:r>
        <w:rPr>
          <w:sz w:val="24"/>
        </w:rPr>
        <w:t>the</w:t>
      </w:r>
      <w:r>
        <w:rPr>
          <w:spacing w:val="-14"/>
          <w:sz w:val="24"/>
        </w:rPr>
        <w:t xml:space="preserve"> </w:t>
      </w:r>
      <w:r>
        <w:rPr>
          <w:sz w:val="24"/>
        </w:rPr>
        <w:t>power</w:t>
      </w:r>
      <w:r>
        <w:rPr>
          <w:spacing w:val="-14"/>
          <w:sz w:val="24"/>
        </w:rPr>
        <w:t xml:space="preserve"> </w:t>
      </w:r>
      <w:r>
        <w:rPr>
          <w:sz w:val="24"/>
        </w:rPr>
        <w:t>voltage</w:t>
      </w:r>
      <w:r>
        <w:rPr>
          <w:spacing w:val="-15"/>
          <w:sz w:val="24"/>
        </w:rPr>
        <w:t xml:space="preserve"> </w:t>
      </w:r>
      <w:r>
        <w:rPr>
          <w:sz w:val="24"/>
        </w:rPr>
        <w:t>consistent</w:t>
      </w:r>
      <w:r>
        <w:rPr>
          <w:spacing w:val="-16"/>
          <w:sz w:val="24"/>
        </w:rPr>
        <w:t xml:space="preserve"> </w:t>
      </w:r>
      <w:r>
        <w:rPr>
          <w:sz w:val="24"/>
        </w:rPr>
        <w:t>with</w:t>
      </w:r>
      <w:r>
        <w:rPr>
          <w:spacing w:val="-14"/>
          <w:sz w:val="24"/>
        </w:rPr>
        <w:t xml:space="preserve"> </w:t>
      </w:r>
      <w:r>
        <w:rPr>
          <w:sz w:val="24"/>
        </w:rPr>
        <w:t>the named voltage which this unit</w:t>
      </w:r>
      <w:r>
        <w:rPr>
          <w:spacing w:val="-6"/>
          <w:sz w:val="24"/>
        </w:rPr>
        <w:t xml:space="preserve"> </w:t>
      </w:r>
      <w:r>
        <w:rPr>
          <w:sz w:val="24"/>
        </w:rPr>
        <w:t>required.</w:t>
      </w:r>
    </w:p>
    <w:p>
      <w:pPr>
        <w:pStyle w:val="9"/>
        <w:numPr>
          <w:ilvl w:val="0"/>
          <w:numId w:val="3"/>
        </w:numPr>
        <w:tabs>
          <w:tab w:val="left" w:pos="699"/>
          <w:tab w:val="left" w:pos="700"/>
        </w:tabs>
        <w:spacing w:before="0" w:after="0" w:line="291" w:lineRule="exact"/>
        <w:ind w:left="700" w:right="0" w:hanging="420"/>
        <w:jc w:val="left"/>
        <w:rPr>
          <w:sz w:val="24"/>
        </w:rPr>
      </w:pPr>
      <w:r>
        <w:rPr>
          <w:sz w:val="24"/>
        </w:rPr>
        <w:t>Before maintain or repair or clean the unit, please unplug electric wire</w:t>
      </w:r>
      <w:r>
        <w:rPr>
          <w:spacing w:val="-11"/>
          <w:sz w:val="24"/>
        </w:rPr>
        <w:t xml:space="preserve"> </w:t>
      </w:r>
      <w:r>
        <w:rPr>
          <w:spacing w:val="-3"/>
          <w:sz w:val="24"/>
        </w:rPr>
        <w:t>firstly.</w:t>
      </w:r>
    </w:p>
    <w:p>
      <w:pPr>
        <w:pStyle w:val="9"/>
        <w:numPr>
          <w:ilvl w:val="0"/>
          <w:numId w:val="3"/>
        </w:numPr>
        <w:tabs>
          <w:tab w:val="left" w:pos="699"/>
          <w:tab w:val="left" w:pos="700"/>
        </w:tabs>
        <w:spacing w:before="0" w:after="0" w:line="291" w:lineRule="exact"/>
        <w:ind w:left="700" w:right="0" w:hanging="420"/>
        <w:jc w:val="left"/>
        <w:rPr>
          <w:sz w:val="24"/>
        </w:rPr>
      </w:pPr>
      <w:r>
        <w:rPr>
          <w:sz w:val="24"/>
        </w:rPr>
        <w:t>This unit cannot be used in flammable mixture</w:t>
      </w:r>
      <w:r>
        <w:rPr>
          <w:spacing w:val="-8"/>
          <w:sz w:val="24"/>
        </w:rPr>
        <w:t xml:space="preserve"> </w:t>
      </w:r>
      <w:r>
        <w:rPr>
          <w:sz w:val="24"/>
        </w:rPr>
        <w:t>environment.</w:t>
      </w:r>
    </w:p>
    <w:p>
      <w:pPr>
        <w:pStyle w:val="9"/>
        <w:numPr>
          <w:ilvl w:val="0"/>
          <w:numId w:val="3"/>
        </w:numPr>
        <w:tabs>
          <w:tab w:val="left" w:pos="699"/>
          <w:tab w:val="left" w:pos="700"/>
        </w:tabs>
        <w:spacing w:before="1" w:after="0" w:line="240" w:lineRule="auto"/>
        <w:ind w:left="700" w:right="457" w:hanging="420"/>
        <w:jc w:val="left"/>
        <w:rPr>
          <w:sz w:val="24"/>
        </w:rPr>
      </w:pPr>
      <w:r>
        <w:rPr>
          <w:sz w:val="24"/>
        </w:rPr>
        <w:t>This unit cannot be used in a strong electromagnetic environment; otherwise the unit may not work</w:t>
      </w:r>
      <w:r>
        <w:rPr>
          <w:spacing w:val="-3"/>
          <w:sz w:val="24"/>
        </w:rPr>
        <w:t xml:space="preserve"> properly.</w:t>
      </w:r>
    </w:p>
    <w:p>
      <w:pPr>
        <w:pStyle w:val="5"/>
        <w:spacing w:before="10"/>
        <w:rPr>
          <w:sz w:val="31"/>
        </w:rPr>
      </w:pPr>
    </w:p>
    <w:p>
      <w:pPr>
        <w:pStyle w:val="3"/>
        <w:numPr>
          <w:ilvl w:val="0"/>
          <w:numId w:val="2"/>
        </w:numPr>
        <w:tabs>
          <w:tab w:val="left" w:pos="660"/>
        </w:tabs>
        <w:spacing w:before="0" w:after="0" w:line="240" w:lineRule="auto"/>
        <w:ind w:left="659" w:right="0" w:hanging="380"/>
        <w:jc w:val="left"/>
      </w:pPr>
      <w:r>
        <w:t>Technical</w:t>
      </w:r>
      <w:r>
        <w:rPr>
          <w:spacing w:val="-1"/>
        </w:rPr>
        <w:t xml:space="preserve"> </w:t>
      </w:r>
      <w:r>
        <w:t>data</w:t>
      </w:r>
    </w:p>
    <w:p>
      <w:pPr>
        <w:pStyle w:val="4"/>
        <w:numPr>
          <w:ilvl w:val="1"/>
          <w:numId w:val="2"/>
        </w:numPr>
        <w:tabs>
          <w:tab w:val="left" w:pos="791"/>
        </w:tabs>
        <w:spacing w:before="3" w:after="0" w:line="240" w:lineRule="auto"/>
        <w:ind w:left="790" w:right="0" w:hanging="510"/>
        <w:jc w:val="left"/>
      </w:pPr>
      <w:r>
        <w:t>Data</w:t>
      </w:r>
    </w:p>
    <w:tbl>
      <w:tblPr>
        <w:tblStyle w:val="6"/>
        <w:tblW w:w="10302" w:type="dxa"/>
        <w:tblInd w:w="36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2"/>
        <w:gridCol w:w="872"/>
        <w:gridCol w:w="1136"/>
        <w:gridCol w:w="1844"/>
        <w:gridCol w:w="1254"/>
        <w:gridCol w:w="712"/>
        <w:gridCol w:w="1559"/>
        <w:gridCol w:w="17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1222" w:type="dxa"/>
          </w:tcPr>
          <w:p>
            <w:pPr>
              <w:pStyle w:val="10"/>
              <w:ind w:left="86" w:right="82"/>
              <w:jc w:val="center"/>
              <w:rPr>
                <w:sz w:val="20"/>
              </w:rPr>
            </w:pPr>
            <w:r>
              <w:rPr>
                <w:sz w:val="20"/>
              </w:rPr>
              <w:t>Model No.</w:t>
            </w:r>
          </w:p>
        </w:tc>
        <w:tc>
          <w:tcPr>
            <w:tcW w:w="872" w:type="dxa"/>
          </w:tcPr>
          <w:p>
            <w:pPr>
              <w:pStyle w:val="10"/>
              <w:ind w:left="205" w:right="103" w:hanging="77"/>
              <w:rPr>
                <w:sz w:val="20"/>
              </w:rPr>
            </w:pPr>
            <w:r>
              <w:rPr>
                <w:sz w:val="20"/>
              </w:rPr>
              <w:t>Power (VA)</w:t>
            </w:r>
          </w:p>
        </w:tc>
        <w:tc>
          <w:tcPr>
            <w:tcW w:w="1136" w:type="dxa"/>
          </w:tcPr>
          <w:p>
            <w:pPr>
              <w:pStyle w:val="10"/>
              <w:ind w:left="183" w:right="97" w:hanging="65"/>
              <w:rPr>
                <w:sz w:val="20"/>
              </w:rPr>
            </w:pPr>
            <w:r>
              <w:rPr>
                <w:sz w:val="20"/>
              </w:rPr>
              <w:t>Max.flow</w:t>
            </w:r>
            <w:r>
              <w:rPr>
                <w:w w:val="99"/>
                <w:sz w:val="20"/>
              </w:rPr>
              <w:t xml:space="preserve"> </w:t>
            </w:r>
            <w:r>
              <w:rPr>
                <w:sz w:val="20"/>
              </w:rPr>
              <w:t>(L/min)</w:t>
            </w:r>
          </w:p>
        </w:tc>
        <w:tc>
          <w:tcPr>
            <w:tcW w:w="1844" w:type="dxa"/>
          </w:tcPr>
          <w:p>
            <w:pPr>
              <w:pStyle w:val="10"/>
              <w:ind w:left="165" w:right="145" w:firstLine="48"/>
              <w:rPr>
                <w:sz w:val="20"/>
              </w:rPr>
            </w:pPr>
            <w:r>
              <w:rPr>
                <w:sz w:val="20"/>
              </w:rPr>
              <w:t>Max. negative pressure (Kpa)</w:t>
            </w:r>
          </w:p>
        </w:tc>
        <w:tc>
          <w:tcPr>
            <w:tcW w:w="1254" w:type="dxa"/>
          </w:tcPr>
          <w:p>
            <w:pPr>
              <w:pStyle w:val="10"/>
              <w:ind w:left="105" w:firstLine="103"/>
              <w:rPr>
                <w:sz w:val="20"/>
              </w:rPr>
            </w:pPr>
            <w:r>
              <w:rPr>
                <w:sz w:val="20"/>
              </w:rPr>
              <w:t>Working noise (dB)</w:t>
            </w:r>
          </w:p>
        </w:tc>
        <w:tc>
          <w:tcPr>
            <w:tcW w:w="712" w:type="dxa"/>
          </w:tcPr>
          <w:p>
            <w:pPr>
              <w:pStyle w:val="10"/>
              <w:ind w:left="190" w:right="102" w:hanging="75"/>
              <w:rPr>
                <w:sz w:val="20"/>
              </w:rPr>
            </w:pPr>
            <w:r>
              <w:rPr>
                <w:sz w:val="20"/>
              </w:rPr>
              <w:t>Fuse (A)</w:t>
            </w:r>
          </w:p>
        </w:tc>
        <w:tc>
          <w:tcPr>
            <w:tcW w:w="1559" w:type="dxa"/>
          </w:tcPr>
          <w:p>
            <w:pPr>
              <w:pStyle w:val="10"/>
              <w:ind w:left="560" w:right="102" w:hanging="442"/>
              <w:rPr>
                <w:sz w:val="20"/>
              </w:rPr>
            </w:pPr>
            <w:r>
              <w:rPr>
                <w:sz w:val="20"/>
              </w:rPr>
              <w:t>Gross weight (kg)</w:t>
            </w:r>
          </w:p>
        </w:tc>
        <w:tc>
          <w:tcPr>
            <w:tcW w:w="1703" w:type="dxa"/>
          </w:tcPr>
          <w:p>
            <w:pPr>
              <w:pStyle w:val="10"/>
              <w:ind w:left="556" w:right="303" w:hanging="243"/>
              <w:rPr>
                <w:sz w:val="20"/>
              </w:rPr>
            </w:pPr>
            <w:r>
              <w:rPr>
                <w:sz w:val="20"/>
              </w:rPr>
              <w:t>Dimension (mm)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1222" w:type="dxa"/>
          </w:tcPr>
          <w:p>
            <w:pPr>
              <w:pStyle w:val="10"/>
              <w:spacing w:before="2" w:line="222" w:lineRule="exact"/>
              <w:ind w:left="85" w:right="82"/>
              <w:jc w:val="center"/>
              <w:rPr>
                <w:sz w:val="20"/>
              </w:rPr>
            </w:pPr>
            <w:r>
              <w:rPr>
                <w:sz w:val="20"/>
              </w:rPr>
              <w:t>GS-M 300</w:t>
            </w:r>
          </w:p>
        </w:tc>
        <w:tc>
          <w:tcPr>
            <w:tcW w:w="872" w:type="dxa"/>
          </w:tcPr>
          <w:p>
            <w:pPr>
              <w:pStyle w:val="10"/>
              <w:spacing w:before="2" w:line="222" w:lineRule="exact"/>
              <w:ind w:left="223" w:right="217"/>
              <w:jc w:val="center"/>
              <w:rPr>
                <w:sz w:val="20"/>
              </w:rPr>
            </w:pPr>
            <w:r>
              <w:rPr>
                <w:sz w:val="20"/>
              </w:rPr>
              <w:t>300</w:t>
            </w:r>
          </w:p>
        </w:tc>
        <w:tc>
          <w:tcPr>
            <w:tcW w:w="1136" w:type="dxa"/>
          </w:tcPr>
          <w:p>
            <w:pPr>
              <w:pStyle w:val="10"/>
              <w:spacing w:before="2" w:line="222" w:lineRule="exact"/>
              <w:ind w:left="0" w:right="370"/>
              <w:jc w:val="right"/>
              <w:rPr>
                <w:sz w:val="20"/>
              </w:rPr>
            </w:pPr>
            <w:r>
              <w:rPr>
                <w:w w:val="95"/>
                <w:sz w:val="20"/>
              </w:rPr>
              <w:t>350</w:t>
            </w:r>
          </w:p>
        </w:tc>
        <w:tc>
          <w:tcPr>
            <w:tcW w:w="1844" w:type="dxa"/>
          </w:tcPr>
          <w:p>
            <w:pPr>
              <w:pStyle w:val="10"/>
              <w:spacing w:before="2" w:line="222" w:lineRule="exact"/>
              <w:ind w:left="0" w:right="740"/>
              <w:jc w:val="right"/>
              <w:rPr>
                <w:sz w:val="20"/>
              </w:rPr>
            </w:pPr>
            <w:r>
              <w:rPr>
                <w:w w:val="95"/>
                <w:sz w:val="20"/>
              </w:rPr>
              <w:t>-12</w:t>
            </w:r>
          </w:p>
        </w:tc>
        <w:tc>
          <w:tcPr>
            <w:tcW w:w="1254" w:type="dxa"/>
          </w:tcPr>
          <w:p>
            <w:pPr>
              <w:pStyle w:val="10"/>
              <w:spacing w:before="2" w:line="222" w:lineRule="exact"/>
              <w:ind w:left="348" w:right="347"/>
              <w:jc w:val="center"/>
              <w:rPr>
                <w:rFonts w:hint="default" w:eastAsia="宋体"/>
                <w:sz w:val="20"/>
                <w:lang w:val="en-US" w:eastAsia="zh-CN"/>
              </w:rPr>
            </w:pPr>
            <w:r>
              <w:rPr>
                <w:rFonts w:hint="eastAsia" w:eastAsia="宋体"/>
                <w:sz w:val="20"/>
                <w:lang w:val="en-US" w:eastAsia="zh-CN"/>
              </w:rPr>
              <w:t>50</w:t>
            </w:r>
          </w:p>
        </w:tc>
        <w:tc>
          <w:tcPr>
            <w:tcW w:w="712" w:type="dxa"/>
          </w:tcPr>
          <w:p>
            <w:pPr>
              <w:pStyle w:val="10"/>
              <w:spacing w:before="2" w:line="222" w:lineRule="exact"/>
              <w:ind w:left="202" w:right="205"/>
              <w:jc w:val="center"/>
              <w:rPr>
                <w:sz w:val="20"/>
              </w:rPr>
            </w:pPr>
            <w:r>
              <w:rPr>
                <w:sz w:val="20"/>
              </w:rPr>
              <w:t>10</w:t>
            </w:r>
          </w:p>
        </w:tc>
        <w:tc>
          <w:tcPr>
            <w:tcW w:w="1559" w:type="dxa"/>
          </w:tcPr>
          <w:p>
            <w:pPr>
              <w:pStyle w:val="10"/>
              <w:spacing w:before="2" w:line="222" w:lineRule="exact"/>
              <w:ind w:left="0" w:right="447"/>
              <w:jc w:val="right"/>
              <w:rPr>
                <w:sz w:val="20"/>
              </w:rPr>
            </w:pPr>
            <w:r>
              <w:rPr>
                <w:sz w:val="20"/>
              </w:rPr>
              <w:t>29</w:t>
            </w:r>
          </w:p>
        </w:tc>
        <w:tc>
          <w:tcPr>
            <w:tcW w:w="1703" w:type="dxa"/>
          </w:tcPr>
          <w:p>
            <w:pPr>
              <w:pStyle w:val="10"/>
              <w:spacing w:before="2" w:line="222" w:lineRule="exact"/>
              <w:ind w:left="133" w:right="137"/>
              <w:jc w:val="center"/>
              <w:rPr>
                <w:sz w:val="20"/>
              </w:rPr>
            </w:pPr>
            <w:r>
              <w:rPr>
                <w:sz w:val="20"/>
              </w:rPr>
              <w:t>515x395x895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222" w:type="dxa"/>
          </w:tcPr>
          <w:p>
            <w:pPr>
              <w:pStyle w:val="10"/>
              <w:spacing w:line="222" w:lineRule="exact"/>
              <w:ind w:left="85" w:right="82"/>
              <w:jc w:val="center"/>
              <w:rPr>
                <w:sz w:val="20"/>
              </w:rPr>
            </w:pPr>
            <w:r>
              <w:rPr>
                <w:sz w:val="20"/>
              </w:rPr>
              <w:t>GS-M 400</w:t>
            </w:r>
          </w:p>
        </w:tc>
        <w:tc>
          <w:tcPr>
            <w:tcW w:w="872" w:type="dxa"/>
          </w:tcPr>
          <w:p>
            <w:pPr>
              <w:pStyle w:val="10"/>
              <w:spacing w:line="222" w:lineRule="exact"/>
              <w:ind w:left="223" w:right="217"/>
              <w:jc w:val="center"/>
              <w:rPr>
                <w:sz w:val="20"/>
              </w:rPr>
            </w:pPr>
            <w:r>
              <w:rPr>
                <w:sz w:val="20"/>
              </w:rPr>
              <w:t>400</w:t>
            </w:r>
          </w:p>
        </w:tc>
        <w:tc>
          <w:tcPr>
            <w:tcW w:w="1136" w:type="dxa"/>
          </w:tcPr>
          <w:p>
            <w:pPr>
              <w:pStyle w:val="10"/>
              <w:spacing w:line="222" w:lineRule="exact"/>
              <w:ind w:left="0" w:right="370"/>
              <w:jc w:val="right"/>
              <w:rPr>
                <w:sz w:val="20"/>
              </w:rPr>
            </w:pPr>
            <w:r>
              <w:rPr>
                <w:w w:val="95"/>
                <w:sz w:val="20"/>
              </w:rPr>
              <w:t>450</w:t>
            </w:r>
          </w:p>
        </w:tc>
        <w:tc>
          <w:tcPr>
            <w:tcW w:w="1844" w:type="dxa"/>
          </w:tcPr>
          <w:p>
            <w:pPr>
              <w:pStyle w:val="10"/>
              <w:spacing w:line="222" w:lineRule="exact"/>
              <w:ind w:left="0" w:right="740"/>
              <w:jc w:val="right"/>
              <w:rPr>
                <w:sz w:val="20"/>
              </w:rPr>
            </w:pPr>
            <w:r>
              <w:rPr>
                <w:w w:val="95"/>
                <w:sz w:val="20"/>
              </w:rPr>
              <w:t>-12</w:t>
            </w:r>
          </w:p>
        </w:tc>
        <w:tc>
          <w:tcPr>
            <w:tcW w:w="1254" w:type="dxa"/>
          </w:tcPr>
          <w:p>
            <w:pPr>
              <w:pStyle w:val="10"/>
              <w:spacing w:line="222" w:lineRule="exact"/>
              <w:ind w:left="348" w:right="347"/>
              <w:jc w:val="center"/>
              <w:rPr>
                <w:sz w:val="20"/>
              </w:rPr>
            </w:pPr>
            <w:r>
              <w:rPr>
                <w:rFonts w:hint="eastAsia" w:eastAsia="宋体"/>
                <w:sz w:val="20"/>
                <w:lang w:val="en-US" w:eastAsia="zh-CN"/>
              </w:rPr>
              <w:t>50</w:t>
            </w:r>
          </w:p>
        </w:tc>
        <w:tc>
          <w:tcPr>
            <w:tcW w:w="712" w:type="dxa"/>
          </w:tcPr>
          <w:p>
            <w:pPr>
              <w:pStyle w:val="10"/>
              <w:spacing w:line="222" w:lineRule="exact"/>
              <w:ind w:left="202" w:right="205"/>
              <w:jc w:val="center"/>
              <w:rPr>
                <w:sz w:val="20"/>
              </w:rPr>
            </w:pPr>
            <w:r>
              <w:rPr>
                <w:sz w:val="20"/>
              </w:rPr>
              <w:t>10</w:t>
            </w:r>
          </w:p>
        </w:tc>
        <w:tc>
          <w:tcPr>
            <w:tcW w:w="1559" w:type="dxa"/>
          </w:tcPr>
          <w:p>
            <w:pPr>
              <w:pStyle w:val="10"/>
              <w:spacing w:line="222" w:lineRule="exact"/>
              <w:ind w:left="0" w:right="447"/>
              <w:jc w:val="right"/>
              <w:rPr>
                <w:sz w:val="20"/>
              </w:rPr>
            </w:pPr>
            <w:r>
              <w:rPr>
                <w:sz w:val="20"/>
              </w:rPr>
              <w:t>30</w:t>
            </w:r>
          </w:p>
        </w:tc>
        <w:tc>
          <w:tcPr>
            <w:tcW w:w="1703" w:type="dxa"/>
          </w:tcPr>
          <w:p>
            <w:pPr>
              <w:pStyle w:val="10"/>
              <w:spacing w:line="222" w:lineRule="exact"/>
              <w:ind w:left="133" w:right="137"/>
              <w:jc w:val="center"/>
              <w:rPr>
                <w:sz w:val="20"/>
              </w:rPr>
            </w:pPr>
            <w:r>
              <w:rPr>
                <w:sz w:val="20"/>
              </w:rPr>
              <w:t>515x395x895</w:t>
            </w:r>
          </w:p>
        </w:tc>
      </w:tr>
    </w:tbl>
    <w:p>
      <w:pPr>
        <w:pStyle w:val="5"/>
        <w:spacing w:before="12"/>
        <w:rPr>
          <w:b/>
          <w:sz w:val="23"/>
        </w:rPr>
      </w:pPr>
    </w:p>
    <w:p>
      <w:pPr>
        <w:pStyle w:val="9"/>
        <w:numPr>
          <w:ilvl w:val="1"/>
          <w:numId w:val="2"/>
        </w:numPr>
        <w:tabs>
          <w:tab w:val="left" w:pos="789"/>
        </w:tabs>
        <w:spacing w:before="0" w:after="10" w:line="240" w:lineRule="auto"/>
        <w:ind w:left="788" w:right="0" w:hanging="508"/>
        <w:jc w:val="left"/>
        <w:rPr>
          <w:b/>
          <w:sz w:val="24"/>
        </w:rPr>
      </w:pPr>
      <w:r>
        <w:rPr>
          <w:b/>
          <w:sz w:val="24"/>
        </w:rPr>
        <w:t>Mark</w:t>
      </w:r>
      <w:r>
        <w:rPr>
          <w:b/>
          <w:spacing w:val="-2"/>
          <w:sz w:val="24"/>
        </w:rPr>
        <w:t xml:space="preserve"> </w:t>
      </w:r>
      <w:r>
        <w:rPr>
          <w:b/>
          <w:sz w:val="24"/>
        </w:rPr>
        <w:t>meaning</w:t>
      </w:r>
    </w:p>
    <w:p>
      <w:pPr>
        <w:pStyle w:val="5"/>
        <w:ind w:left="284"/>
        <w:rPr>
          <w:sz w:val="20"/>
        </w:rPr>
      </w:pPr>
      <w:r>
        <w:rPr>
          <w:sz w:val="20"/>
        </w:rPr>
        <w:drawing>
          <wp:inline distT="0" distB="0" distL="0" distR="0">
            <wp:extent cx="4744720" cy="2106930"/>
            <wp:effectExtent l="0" t="0" r="0" b="0"/>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jpeg"/>
                    <pic:cNvPicPr>
                      <a:picLocks noChangeAspect="1"/>
                    </pic:cNvPicPr>
                  </pic:nvPicPr>
                  <pic:blipFill>
                    <a:blip r:embed="rId8" cstate="print"/>
                    <a:stretch>
                      <a:fillRect/>
                    </a:stretch>
                  </pic:blipFill>
                  <pic:spPr>
                    <a:xfrm>
                      <a:off x="0" y="0"/>
                      <a:ext cx="4745225" cy="2106930"/>
                    </a:xfrm>
                    <a:prstGeom prst="rect">
                      <a:avLst/>
                    </a:prstGeom>
                  </pic:spPr>
                </pic:pic>
              </a:graphicData>
            </a:graphic>
          </wp:inline>
        </w:drawing>
      </w:r>
    </w:p>
    <w:p>
      <w:pPr>
        <w:pStyle w:val="5"/>
        <w:spacing w:before="3"/>
        <w:rPr>
          <w:b/>
          <w:sz w:val="26"/>
        </w:rPr>
      </w:pPr>
    </w:p>
    <w:p>
      <w:pPr>
        <w:spacing w:before="0"/>
        <w:ind w:left="985" w:right="8692" w:firstLine="0"/>
        <w:jc w:val="center"/>
        <w:rPr>
          <w:sz w:val="24"/>
        </w:rPr>
      </w:pPr>
      <w:r>
        <w:pict>
          <v:group id="_x0000_s1108" o:spid="_x0000_s1108" o:spt="203" style="position:absolute;left:0pt;margin-left:30.55pt;margin-top:-7.1pt;height:21.8pt;width:23.65pt;mso-position-horizontal-relative:page;z-index:251660288;mso-width-relative:page;mso-height-relative:page;" coordorigin="611,-142" coordsize="473,436">
            <o:lock v:ext="edit"/>
            <v:shape id="_x0000_s1109" o:spid="_x0000_s1109" style="position:absolute;left:612;top:-142;height:408;width:470;" filled="f" stroked="t" coordorigin="612,-141" coordsize="470,408" path="m848,-141l1082,266m824,171l826,181,831,188,838,193,848,195,857,193,864,188,869,181,871,171m824,171l810,-28m885,-28l871,171m848,-141l612,266m869,231l867,222,862,215,855,210,846,208,838,210,831,215,826,222,824,231,826,239,831,247,838,252,846,253,855,252,862,247,867,239,869,231m884,-23l884,-34,881,-45,874,-54,864,-61,853,-65,842,-65,831,-61,821,-54,814,-45,811,-34,810,-23m846,253l612,266,1082,266,846,253e">
              <v:path arrowok="t"/>
              <v:fill on="f" focussize="0,0"/>
              <v:stroke weight="0.12pt" color="#000000"/>
              <v:imagedata o:title=""/>
              <o:lock v:ext="edit"/>
            </v:shape>
            <v:shape id="_x0000_s1110" o:spid="_x0000_s1110" o:spt="75" type="#_x0000_t75" style="position:absolute;left:611;top:-143;height:410;width:473;" filled="f" stroked="f" coordsize="21600,21600">
              <v:path/>
              <v:fill on="f" focussize="0,0"/>
              <v:stroke on="f"/>
              <v:imagedata r:id="rId9" o:title=""/>
              <o:lock v:ext="edit" aspectratio="t"/>
            </v:shape>
            <v:shape id="_x0000_s1111" o:spid="_x0000_s1111" style="position:absolute;left:612;top:-142;height:408;width:236;" fillcolor="#000000" filled="t" stroked="f" coordorigin="612,-141" coordsize="236,408" path="m848,-141l612,266,814,-45,848,-141xe">
              <v:path arrowok="t"/>
              <v:fill on="t" focussize="0,0"/>
              <v:stroke on="f"/>
              <v:imagedata o:title=""/>
              <o:lock v:ext="edit"/>
            </v:shape>
            <v:shape id="_x0000_s1112" o:spid="_x0000_s1112" style="position:absolute;left:612;top:-142;height:408;width:236;" filled="f" stroked="t" coordorigin="612,-141" coordsize="236,408" path="m848,-141l612,266,814,-45,848,-141e">
              <v:path arrowok="t"/>
              <v:fill on="f" focussize="0,0"/>
              <v:stroke weight="0.12pt" color="#000000"/>
              <v:imagedata o:title=""/>
              <o:lock v:ext="edit"/>
            </v:shape>
            <v:shape id="_x0000_s1113" o:spid="_x0000_s1113" style="position:absolute;left:847;top:-142;height:81;width:17;" fillcolor="#000000" filled="t" stroked="f" coordorigin="848,-141" coordsize="17,81" path="m848,-141l853,-65,864,-61,848,-141xe">
              <v:path arrowok="t"/>
              <v:fill on="t" focussize="0,0"/>
              <v:stroke on="f"/>
              <v:imagedata o:title=""/>
              <o:lock v:ext="edit"/>
            </v:shape>
            <v:shape id="_x0000_s1114" o:spid="_x0000_s1114" style="position:absolute;left:847;top:-142;height:81;width:17;" filled="f" stroked="t" coordorigin="848,-141" coordsize="17,81" path="m848,-141l853,-65,864,-61,848,-141e">
              <v:path arrowok="t"/>
              <v:fill on="f" focussize="0,0"/>
              <v:stroke weight="0.12pt" color="#000000"/>
              <v:imagedata o:title=""/>
              <o:lock v:ext="edit"/>
            </v:shape>
            <v:shape id="_x0000_s1115" o:spid="_x0000_s1115" style="position:absolute;left:847;top:-142;height:87;width:27;" fillcolor="#000000" filled="t" stroked="f" coordorigin="848,-141" coordsize="27,87" path="m848,-141l864,-61,874,-54,848,-141xe">
              <v:path arrowok="t"/>
              <v:fill on="t" focussize="0,0"/>
              <v:stroke on="f"/>
              <v:imagedata o:title=""/>
              <o:lock v:ext="edit"/>
            </v:shape>
            <v:shape id="_x0000_s1116" o:spid="_x0000_s1116" style="position:absolute;left:847;top:-142;height:87;width:27;" filled="f" stroked="t" coordorigin="848,-141" coordsize="27,87" path="m848,-141l864,-61,874,-54,848,-141e">
              <v:path arrowok="t"/>
              <v:fill on="f" focussize="0,0"/>
              <v:stroke weight="0.12pt" color="#000000"/>
              <v:imagedata o:title=""/>
              <o:lock v:ext="edit"/>
            </v:shape>
            <v:shape id="_x0000_s1117" o:spid="_x0000_s1117" style="position:absolute;left:847;top:-142;height:97;width:33;" fillcolor="#000000" filled="t" stroked="f" coordorigin="848,-141" coordsize="33,97" path="m848,-141l874,-54,881,-45,848,-141xe">
              <v:path arrowok="t"/>
              <v:fill on="t" focussize="0,0"/>
              <v:stroke on="f"/>
              <v:imagedata o:title=""/>
              <o:lock v:ext="edit"/>
            </v:shape>
            <v:shape id="_x0000_s1118" o:spid="_x0000_s1118" style="position:absolute;left:847;top:-142;height:97;width:33;" filled="f" stroked="t" coordorigin="848,-141" coordsize="33,97" path="m848,-141l874,-54,881,-45,848,-141e">
              <v:path arrowok="t"/>
              <v:fill on="f" focussize="0,0"/>
              <v:stroke weight="0.12pt" color="#000000"/>
              <v:imagedata o:title=""/>
              <o:lock v:ext="edit"/>
            </v:shape>
            <v:shape id="_x0000_s1119" o:spid="_x0000_s1119" style="position:absolute;left:847;top:-142;height:408;width:235;" fillcolor="#000000" filled="t" stroked="f" coordorigin="848,-141" coordsize="235,408" path="m848,-141l881,-45,1082,266,848,-141xe">
              <v:path arrowok="t"/>
              <v:fill on="t" focussize="0,0"/>
              <v:stroke on="f"/>
              <v:imagedata o:title=""/>
              <o:lock v:ext="edit"/>
            </v:shape>
            <v:shape id="_x0000_s1120" o:spid="_x0000_s1120" style="position:absolute;left:847;top:-142;height:408;width:235;" filled="f" stroked="t" coordorigin="848,-141" coordsize="235,408" path="m848,-141l881,-45,1082,266,848,-141e">
              <v:path arrowok="t"/>
              <v:fill on="f" focussize="0,0"/>
              <v:stroke weight="0.12pt" color="#000000"/>
              <v:imagedata o:title=""/>
              <o:lock v:ext="edit"/>
            </v:shape>
            <v:shape id="_x0000_s1121" o:spid="_x0000_s1121" o:spt="202" type="#_x0000_t202" style="position:absolute;left:611;top:-143;height:436;width:473;" filled="f" stroked="f" coordsize="21600,21600">
              <v:path/>
              <v:fill on="f" focussize="0,0"/>
              <v:stroke on="f" joinstyle="miter"/>
              <v:imagedata o:title=""/>
              <o:lock v:ext="edit"/>
              <v:textbox inset="0mm,0mm,0mm,0mm">
                <w:txbxContent>
                  <w:p>
                    <w:pPr>
                      <w:tabs>
                        <w:tab w:val="left" w:pos="471"/>
                      </w:tabs>
                      <w:spacing w:before="159"/>
                      <w:ind w:left="1" w:right="0" w:firstLine="0"/>
                      <w:jc w:val="left"/>
                      <w:rPr>
                        <w:rFonts w:ascii="Times New Roman"/>
                        <w:sz w:val="24"/>
                      </w:rPr>
                    </w:pPr>
                    <w:r>
                      <w:rPr>
                        <w:rFonts w:ascii="Times New Roman"/>
                        <w:sz w:val="24"/>
                        <w:u w:val="single"/>
                      </w:rPr>
                      <w:t xml:space="preserve"> </w:t>
                    </w:r>
                    <w:r>
                      <w:rPr>
                        <w:rFonts w:ascii="Times New Roman"/>
                        <w:sz w:val="24"/>
                        <w:u w:val="single"/>
                      </w:rPr>
                      <w:tab/>
                    </w:r>
                  </w:p>
                </w:txbxContent>
              </v:textbox>
            </v:shape>
          </v:group>
        </w:pict>
      </w:r>
      <w:r>
        <w:rPr>
          <w:b/>
          <w:sz w:val="24"/>
        </w:rPr>
        <w:t>Warning</w:t>
      </w:r>
      <w:r>
        <w:rPr>
          <w:sz w:val="24"/>
        </w:rPr>
        <w:t>:</w:t>
      </w:r>
    </w:p>
    <w:p>
      <w:pPr>
        <w:spacing w:before="0"/>
        <w:ind w:left="279" w:right="197" w:firstLine="0"/>
        <w:jc w:val="left"/>
        <w:rPr>
          <w:sz w:val="21"/>
        </w:rPr>
      </w:pPr>
      <w:r>
        <w:rPr>
          <w:sz w:val="21"/>
        </w:rPr>
        <w:t>Please operate the unit strictly under the named supply voltage, because the unsteady current can cause injuries to the unit.</w:t>
      </w:r>
    </w:p>
    <w:p>
      <w:pPr>
        <w:spacing w:before="1"/>
        <w:ind w:left="279" w:right="0" w:firstLine="0"/>
        <w:jc w:val="left"/>
        <w:rPr>
          <w:sz w:val="21"/>
        </w:rPr>
      </w:pPr>
      <w:r>
        <w:rPr>
          <w:sz w:val="21"/>
        </w:rPr>
        <w:t>Please install power voltage regulator when supply voltage is unsteady, and the rated power is no less than 2000VA.</w:t>
      </w:r>
    </w:p>
    <w:p>
      <w:pPr>
        <w:spacing w:after="0"/>
        <w:jc w:val="left"/>
        <w:rPr>
          <w:sz w:val="21"/>
        </w:rPr>
        <w:sectPr>
          <w:pgSz w:w="11910" w:h="16840"/>
          <w:pgMar w:top="960" w:right="500" w:bottom="280" w:left="440" w:header="720" w:footer="720" w:gutter="0"/>
          <w:cols w:space="720" w:num="1"/>
        </w:sectPr>
      </w:pPr>
    </w:p>
    <w:p>
      <w:pPr>
        <w:pStyle w:val="3"/>
        <w:numPr>
          <w:ilvl w:val="0"/>
          <w:numId w:val="2"/>
        </w:numPr>
        <w:tabs>
          <w:tab w:val="left" w:pos="676"/>
        </w:tabs>
        <w:spacing w:before="77" w:after="0" w:line="240" w:lineRule="auto"/>
        <w:ind w:left="675" w:right="0" w:hanging="396"/>
        <w:jc w:val="left"/>
      </w:pPr>
      <w:r>
        <w:t>Structure and working</w:t>
      </w:r>
      <w:r>
        <w:rPr>
          <w:spacing w:val="-3"/>
        </w:rPr>
        <w:t xml:space="preserve"> </w:t>
      </w:r>
      <w:r>
        <w:t>principle</w:t>
      </w:r>
    </w:p>
    <w:p>
      <w:pPr>
        <w:pStyle w:val="9"/>
        <w:numPr>
          <w:ilvl w:val="1"/>
          <w:numId w:val="2"/>
        </w:numPr>
        <w:tabs>
          <w:tab w:val="left" w:pos="791"/>
        </w:tabs>
        <w:spacing w:before="3" w:after="0" w:line="240" w:lineRule="auto"/>
        <w:ind w:left="790" w:right="0" w:hanging="510"/>
        <w:jc w:val="left"/>
        <w:rPr>
          <w:sz w:val="24"/>
        </w:rPr>
      </w:pPr>
      <w:r>
        <w:rPr>
          <w:b/>
          <w:sz w:val="24"/>
        </w:rPr>
        <w:t xml:space="preserve">Unit structure </w:t>
      </w:r>
      <w:r>
        <w:rPr>
          <w:sz w:val="24"/>
        </w:rPr>
        <w:t>(same for both</w:t>
      </w:r>
      <w:r>
        <w:rPr>
          <w:spacing w:val="-1"/>
          <w:sz w:val="24"/>
        </w:rPr>
        <w:t xml:space="preserve"> </w:t>
      </w:r>
      <w:r>
        <w:rPr>
          <w:sz w:val="24"/>
        </w:rPr>
        <w:t>models)</w:t>
      </w:r>
    </w:p>
    <w:p>
      <w:pPr>
        <w:pStyle w:val="5"/>
        <w:spacing w:before="7"/>
        <w:rPr>
          <w:sz w:val="25"/>
          <w:lang w:val="en-US"/>
        </w:rPr>
      </w:pPr>
      <w:r>
        <w:drawing>
          <wp:inline distT="0" distB="0" distL="114300" distR="114300">
            <wp:extent cx="6958965" cy="2738755"/>
            <wp:effectExtent l="0" t="0" r="1333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6958965" cy="2738755"/>
                    </a:xfrm>
                    <a:prstGeom prst="rect">
                      <a:avLst/>
                    </a:prstGeom>
                    <a:noFill/>
                    <a:ln>
                      <a:noFill/>
                    </a:ln>
                  </pic:spPr>
                </pic:pic>
              </a:graphicData>
            </a:graphic>
          </wp:inline>
        </w:drawing>
      </w:r>
      <w:r>
        <w:rPr>
          <w:rFonts w:hint="eastAsia" w:eastAsia="宋体"/>
          <w:sz w:val="25"/>
          <w:lang w:val="en-US" w:eastAsia="zh-CN"/>
        </w:rPr>
        <w:t xml:space="preserve">     </w:t>
      </w:r>
    </w:p>
    <w:tbl>
      <w:tblPr>
        <w:tblStyle w:val="6"/>
        <w:tblW w:w="10683" w:type="dxa"/>
        <w:tblInd w:w="17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70"/>
        <w:gridCol w:w="2976"/>
        <w:gridCol w:w="1985"/>
        <w:gridCol w:w="23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3370" w:type="dxa"/>
          </w:tcPr>
          <w:p>
            <w:pPr>
              <w:pStyle w:val="10"/>
              <w:spacing w:line="248" w:lineRule="exact"/>
              <w:rPr>
                <w:sz w:val="22"/>
              </w:rPr>
            </w:pPr>
            <w:r>
              <w:rPr>
                <w:sz w:val="22"/>
              </w:rPr>
              <w:t>1. High volume suction</w:t>
            </w:r>
          </w:p>
        </w:tc>
        <w:tc>
          <w:tcPr>
            <w:tcW w:w="2976" w:type="dxa"/>
          </w:tcPr>
          <w:p>
            <w:pPr>
              <w:pStyle w:val="10"/>
              <w:spacing w:line="248" w:lineRule="exact"/>
              <w:rPr>
                <w:sz w:val="22"/>
              </w:rPr>
            </w:pPr>
            <w:r>
              <w:rPr>
                <w:sz w:val="22"/>
              </w:rPr>
              <w:t>2.</w:t>
            </w:r>
            <w:r>
              <w:rPr>
                <w:spacing w:val="62"/>
                <w:sz w:val="22"/>
              </w:rPr>
              <w:t xml:space="preserve"> </w:t>
            </w:r>
            <w:r>
              <w:rPr>
                <w:sz w:val="22"/>
              </w:rPr>
              <w:t>Filter</w:t>
            </w:r>
          </w:p>
        </w:tc>
        <w:tc>
          <w:tcPr>
            <w:tcW w:w="1985" w:type="dxa"/>
          </w:tcPr>
          <w:p>
            <w:pPr>
              <w:pStyle w:val="10"/>
              <w:spacing w:line="248" w:lineRule="exact"/>
              <w:rPr>
                <w:sz w:val="22"/>
              </w:rPr>
            </w:pPr>
            <w:r>
              <w:rPr>
                <w:sz w:val="22"/>
              </w:rPr>
              <w:t>3.</w:t>
            </w:r>
            <w:r>
              <w:rPr>
                <w:spacing w:val="62"/>
                <w:sz w:val="22"/>
              </w:rPr>
              <w:t xml:space="preserve"> </w:t>
            </w:r>
            <w:r>
              <w:rPr>
                <w:sz w:val="22"/>
              </w:rPr>
              <w:t>Wheels</w:t>
            </w:r>
          </w:p>
        </w:tc>
        <w:tc>
          <w:tcPr>
            <w:tcW w:w="2352" w:type="dxa"/>
          </w:tcPr>
          <w:p>
            <w:pPr>
              <w:pStyle w:val="10"/>
              <w:spacing w:line="248" w:lineRule="exact"/>
              <w:rPr>
                <w:sz w:val="22"/>
              </w:rPr>
            </w:pPr>
            <w:r>
              <w:rPr>
                <w:sz w:val="22"/>
              </w:rPr>
              <w:t>4. Saliva ejector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3370" w:type="dxa"/>
          </w:tcPr>
          <w:p>
            <w:pPr>
              <w:pStyle w:val="10"/>
              <w:spacing w:line="246" w:lineRule="exact"/>
              <w:rPr>
                <w:sz w:val="22"/>
              </w:rPr>
            </w:pPr>
            <w:r>
              <w:rPr>
                <w:sz w:val="22"/>
              </w:rPr>
              <w:t>5. Electric control holder</w:t>
            </w:r>
          </w:p>
        </w:tc>
        <w:tc>
          <w:tcPr>
            <w:tcW w:w="2976" w:type="dxa"/>
          </w:tcPr>
          <w:p>
            <w:pPr>
              <w:pStyle w:val="10"/>
              <w:spacing w:line="246" w:lineRule="exact"/>
              <w:rPr>
                <w:sz w:val="22"/>
              </w:rPr>
            </w:pPr>
            <w:r>
              <w:rPr>
                <w:sz w:val="22"/>
              </w:rPr>
              <w:t>6. Power switch</w:t>
            </w:r>
          </w:p>
        </w:tc>
        <w:tc>
          <w:tcPr>
            <w:tcW w:w="1985" w:type="dxa"/>
          </w:tcPr>
          <w:p>
            <w:pPr>
              <w:pStyle w:val="10"/>
              <w:spacing w:line="246" w:lineRule="exact"/>
              <w:rPr>
                <w:sz w:val="22"/>
              </w:rPr>
            </w:pPr>
            <w:r>
              <w:rPr>
                <w:sz w:val="22"/>
              </w:rPr>
              <w:t>7. Door lock</w:t>
            </w:r>
          </w:p>
        </w:tc>
        <w:tc>
          <w:tcPr>
            <w:tcW w:w="2352" w:type="dxa"/>
          </w:tcPr>
          <w:p>
            <w:pPr>
              <w:pStyle w:val="10"/>
              <w:spacing w:line="246" w:lineRule="exact"/>
              <w:rPr>
                <w:sz w:val="22"/>
              </w:rPr>
            </w:pPr>
            <w:r>
              <w:rPr>
                <w:sz w:val="22"/>
              </w:rPr>
              <w:t>8. Control box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3370" w:type="dxa"/>
          </w:tcPr>
          <w:p>
            <w:pPr>
              <w:pStyle w:val="10"/>
              <w:spacing w:line="264" w:lineRule="exact"/>
              <w:rPr>
                <w:sz w:val="22"/>
              </w:rPr>
            </w:pPr>
            <w:r>
              <w:rPr>
                <w:sz w:val="22"/>
              </w:rPr>
              <w:t>9. Ring blower</w:t>
            </w:r>
          </w:p>
        </w:tc>
        <w:tc>
          <w:tcPr>
            <w:tcW w:w="2976" w:type="dxa"/>
          </w:tcPr>
          <w:p>
            <w:pPr>
              <w:pStyle w:val="10"/>
              <w:spacing w:before="4" w:line="268" w:lineRule="exact"/>
              <w:ind w:left="467" w:right="113" w:hanging="361"/>
              <w:rPr>
                <w:sz w:val="22"/>
              </w:rPr>
            </w:pPr>
            <w:r>
              <w:rPr>
                <w:sz w:val="22"/>
              </w:rPr>
              <w:t>10. (6L) Sewage collector</w:t>
            </w:r>
          </w:p>
        </w:tc>
        <w:tc>
          <w:tcPr>
            <w:tcW w:w="1985" w:type="dxa"/>
          </w:tcPr>
          <w:p>
            <w:pPr>
              <w:pStyle w:val="10"/>
              <w:spacing w:line="264" w:lineRule="exact"/>
              <w:rPr>
                <w:sz w:val="22"/>
              </w:rPr>
            </w:pPr>
            <w:r>
              <w:rPr>
                <w:sz w:val="22"/>
              </w:rPr>
              <w:t>11.Cooling fan</w:t>
            </w:r>
          </w:p>
        </w:tc>
        <w:tc>
          <w:tcPr>
            <w:tcW w:w="2352" w:type="dxa"/>
          </w:tcPr>
          <w:p>
            <w:pPr>
              <w:pStyle w:val="10"/>
              <w:spacing w:line="264" w:lineRule="exact"/>
              <w:rPr>
                <w:sz w:val="22"/>
              </w:rPr>
            </w:pPr>
            <w:r>
              <w:rPr>
                <w:sz w:val="22"/>
              </w:rPr>
              <w:t>12. Power socket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 w:hRule="atLeast"/>
        </w:trPr>
        <w:tc>
          <w:tcPr>
            <w:tcW w:w="3370" w:type="dxa"/>
          </w:tcPr>
          <w:p>
            <w:pPr>
              <w:pStyle w:val="10"/>
              <w:spacing w:line="243" w:lineRule="exact"/>
              <w:rPr>
                <w:sz w:val="22"/>
              </w:rPr>
            </w:pPr>
            <w:r>
              <w:rPr>
                <w:sz w:val="22"/>
              </w:rPr>
              <w:t>13. Drainage switch</w:t>
            </w:r>
          </w:p>
        </w:tc>
        <w:tc>
          <w:tcPr>
            <w:tcW w:w="2976" w:type="dxa"/>
          </w:tcPr>
          <w:p>
            <w:pPr>
              <w:pStyle w:val="10"/>
              <w:spacing w:line="243" w:lineRule="exact"/>
              <w:rPr>
                <w:sz w:val="22"/>
              </w:rPr>
            </w:pPr>
            <w:r>
              <w:rPr>
                <w:sz w:val="22"/>
              </w:rPr>
              <w:t>14. Sewage pipe</w:t>
            </w:r>
          </w:p>
        </w:tc>
        <w:tc>
          <w:tcPr>
            <w:tcW w:w="1985" w:type="dxa"/>
          </w:tcPr>
          <w:p>
            <w:pPr>
              <w:pStyle w:val="10"/>
              <w:ind w:left="0"/>
              <w:rPr>
                <w:rFonts w:ascii="Times New Roman"/>
                <w:sz w:val="18"/>
              </w:rPr>
            </w:pPr>
          </w:p>
        </w:tc>
        <w:tc>
          <w:tcPr>
            <w:tcW w:w="2352" w:type="dxa"/>
          </w:tcPr>
          <w:p>
            <w:pPr>
              <w:pStyle w:val="10"/>
              <w:ind w:left="0"/>
              <w:rPr>
                <w:rFonts w:ascii="Times New Roman"/>
                <w:sz w:val="18"/>
              </w:rPr>
            </w:pPr>
          </w:p>
        </w:tc>
      </w:tr>
    </w:tbl>
    <w:p>
      <w:pPr>
        <w:pStyle w:val="5"/>
        <w:spacing w:before="12"/>
        <w:rPr>
          <w:sz w:val="23"/>
        </w:rPr>
      </w:pPr>
    </w:p>
    <w:p>
      <w:pPr>
        <w:pStyle w:val="4"/>
        <w:numPr>
          <w:ilvl w:val="1"/>
          <w:numId w:val="2"/>
        </w:numPr>
        <w:tabs>
          <w:tab w:val="left" w:pos="791"/>
        </w:tabs>
        <w:spacing w:before="0" w:after="0" w:line="240" w:lineRule="auto"/>
        <w:ind w:left="790" w:right="0" w:hanging="510"/>
        <w:jc w:val="left"/>
      </w:pPr>
      <w:r>
        <w:drawing>
          <wp:anchor distT="0" distB="0" distL="0" distR="0" simplePos="0" relativeHeight="251661312" behindDoc="1" locked="0" layoutInCell="1" allowOverlap="1">
            <wp:simplePos x="0" y="0"/>
            <wp:positionH relativeFrom="page">
              <wp:posOffset>935355</wp:posOffset>
            </wp:positionH>
            <wp:positionV relativeFrom="paragraph">
              <wp:posOffset>-3175</wp:posOffset>
            </wp:positionV>
            <wp:extent cx="4035425" cy="376682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a:picLocks noChangeAspect="1"/>
                    </pic:cNvPicPr>
                  </pic:nvPicPr>
                  <pic:blipFill>
                    <a:blip r:embed="rId11" cstate="print"/>
                    <a:stretch>
                      <a:fillRect/>
                    </a:stretch>
                  </pic:blipFill>
                  <pic:spPr>
                    <a:xfrm>
                      <a:off x="0" y="0"/>
                      <a:ext cx="4035438" cy="3766740"/>
                    </a:xfrm>
                    <a:prstGeom prst="rect">
                      <a:avLst/>
                    </a:prstGeom>
                  </pic:spPr>
                </pic:pic>
              </a:graphicData>
            </a:graphic>
          </wp:anchor>
        </w:drawing>
      </w:r>
      <w:r>
        <w:t>Ring blower</w:t>
      </w:r>
      <w:r>
        <w:rPr>
          <w:spacing w:val="1"/>
        </w:rPr>
        <w:t xml:space="preserve"> </w:t>
      </w:r>
      <w:r>
        <w:t>structure</w:t>
      </w: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spacing w:before="11"/>
        <w:rPr>
          <w:b/>
          <w:sz w:val="26"/>
        </w:rPr>
      </w:pPr>
    </w:p>
    <w:tbl>
      <w:tblPr>
        <w:tblStyle w:val="6"/>
        <w:tblW w:w="9496" w:type="dxa"/>
        <w:tblInd w:w="17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17"/>
        <w:gridCol w:w="2443"/>
        <w:gridCol w:w="2551"/>
        <w:gridCol w:w="20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2417" w:type="dxa"/>
          </w:tcPr>
          <w:p>
            <w:pPr>
              <w:pStyle w:val="10"/>
              <w:spacing w:before="1" w:line="271" w:lineRule="exact"/>
              <w:rPr>
                <w:sz w:val="24"/>
              </w:rPr>
            </w:pPr>
            <w:r>
              <w:rPr>
                <w:sz w:val="24"/>
              </w:rPr>
              <w:t>001 Wind cover</w:t>
            </w:r>
          </w:p>
        </w:tc>
        <w:tc>
          <w:tcPr>
            <w:tcW w:w="2443" w:type="dxa"/>
          </w:tcPr>
          <w:p>
            <w:pPr>
              <w:pStyle w:val="10"/>
              <w:spacing w:before="1" w:line="271" w:lineRule="exact"/>
              <w:rPr>
                <w:sz w:val="24"/>
              </w:rPr>
            </w:pPr>
            <w:r>
              <w:rPr>
                <w:sz w:val="24"/>
              </w:rPr>
              <w:t>006 Bushing block</w:t>
            </w:r>
          </w:p>
        </w:tc>
        <w:tc>
          <w:tcPr>
            <w:tcW w:w="2551" w:type="dxa"/>
          </w:tcPr>
          <w:p>
            <w:pPr>
              <w:pStyle w:val="10"/>
              <w:spacing w:before="1" w:line="271" w:lineRule="exact"/>
              <w:rPr>
                <w:sz w:val="24"/>
              </w:rPr>
            </w:pPr>
            <w:r>
              <w:rPr>
                <w:sz w:val="24"/>
              </w:rPr>
              <w:t>011 Bearing</w:t>
            </w:r>
          </w:p>
        </w:tc>
        <w:tc>
          <w:tcPr>
            <w:tcW w:w="2085" w:type="dxa"/>
          </w:tcPr>
          <w:p>
            <w:pPr>
              <w:pStyle w:val="10"/>
              <w:spacing w:before="1" w:line="271" w:lineRule="exact"/>
              <w:ind w:left="108"/>
              <w:rPr>
                <w:sz w:val="24"/>
              </w:rPr>
            </w:pPr>
            <w:r>
              <w:rPr>
                <w:sz w:val="24"/>
              </w:rPr>
              <w:t>016 Connector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2417" w:type="dxa"/>
          </w:tcPr>
          <w:p>
            <w:pPr>
              <w:pStyle w:val="10"/>
              <w:spacing w:line="272" w:lineRule="exact"/>
              <w:rPr>
                <w:sz w:val="24"/>
              </w:rPr>
            </w:pPr>
            <w:r>
              <w:rPr>
                <w:sz w:val="24"/>
              </w:rPr>
              <w:t>002 Screw</w:t>
            </w:r>
          </w:p>
        </w:tc>
        <w:tc>
          <w:tcPr>
            <w:tcW w:w="2443" w:type="dxa"/>
          </w:tcPr>
          <w:p>
            <w:pPr>
              <w:pStyle w:val="10"/>
              <w:spacing w:line="272" w:lineRule="exact"/>
              <w:rPr>
                <w:sz w:val="24"/>
              </w:rPr>
            </w:pPr>
            <w:r>
              <w:rPr>
                <w:sz w:val="24"/>
              </w:rPr>
              <w:t>007 Wind barrel</w:t>
            </w:r>
          </w:p>
        </w:tc>
        <w:tc>
          <w:tcPr>
            <w:tcW w:w="2551" w:type="dxa"/>
          </w:tcPr>
          <w:p>
            <w:pPr>
              <w:pStyle w:val="10"/>
              <w:spacing w:line="272" w:lineRule="exact"/>
              <w:rPr>
                <w:sz w:val="24"/>
              </w:rPr>
            </w:pPr>
            <w:r>
              <w:rPr>
                <w:sz w:val="24"/>
              </w:rPr>
              <w:t>012 Electric motor</w:t>
            </w:r>
          </w:p>
        </w:tc>
        <w:tc>
          <w:tcPr>
            <w:tcW w:w="2085" w:type="dxa"/>
          </w:tcPr>
          <w:p>
            <w:pPr>
              <w:pStyle w:val="10"/>
              <w:spacing w:line="272" w:lineRule="exact"/>
              <w:ind w:left="108"/>
              <w:rPr>
                <w:sz w:val="24"/>
              </w:rPr>
            </w:pPr>
            <w:r>
              <w:rPr>
                <w:sz w:val="24"/>
              </w:rPr>
              <w:t>017 Foot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2417" w:type="dxa"/>
          </w:tcPr>
          <w:p>
            <w:pPr>
              <w:pStyle w:val="10"/>
              <w:spacing w:line="272" w:lineRule="exact"/>
              <w:rPr>
                <w:sz w:val="24"/>
              </w:rPr>
            </w:pPr>
            <w:r>
              <w:rPr>
                <w:sz w:val="24"/>
              </w:rPr>
              <w:t>003 Spring-pad</w:t>
            </w:r>
          </w:p>
        </w:tc>
        <w:tc>
          <w:tcPr>
            <w:tcW w:w="2443" w:type="dxa"/>
          </w:tcPr>
          <w:p>
            <w:pPr>
              <w:pStyle w:val="10"/>
              <w:spacing w:line="272" w:lineRule="exact"/>
              <w:rPr>
                <w:sz w:val="24"/>
              </w:rPr>
            </w:pPr>
            <w:r>
              <w:rPr>
                <w:sz w:val="24"/>
              </w:rPr>
              <w:t>008 Bearing</w:t>
            </w:r>
          </w:p>
        </w:tc>
        <w:tc>
          <w:tcPr>
            <w:tcW w:w="2551" w:type="dxa"/>
          </w:tcPr>
          <w:p>
            <w:pPr>
              <w:pStyle w:val="10"/>
              <w:spacing w:line="272" w:lineRule="exact"/>
              <w:rPr>
                <w:sz w:val="24"/>
              </w:rPr>
            </w:pPr>
            <w:r>
              <w:rPr>
                <w:sz w:val="24"/>
              </w:rPr>
              <w:t>013 Rubber gasket</w:t>
            </w:r>
          </w:p>
        </w:tc>
        <w:tc>
          <w:tcPr>
            <w:tcW w:w="2085" w:type="dxa"/>
          </w:tcPr>
          <w:p>
            <w:pPr>
              <w:pStyle w:val="10"/>
              <w:ind w:left="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2417" w:type="dxa"/>
          </w:tcPr>
          <w:p>
            <w:pPr>
              <w:pStyle w:val="10"/>
              <w:spacing w:line="270" w:lineRule="exact"/>
              <w:rPr>
                <w:sz w:val="24"/>
              </w:rPr>
            </w:pPr>
            <w:r>
              <w:rPr>
                <w:sz w:val="24"/>
              </w:rPr>
              <w:t>004 Impeller plate</w:t>
            </w:r>
          </w:p>
        </w:tc>
        <w:tc>
          <w:tcPr>
            <w:tcW w:w="2443" w:type="dxa"/>
          </w:tcPr>
          <w:p>
            <w:pPr>
              <w:pStyle w:val="10"/>
              <w:spacing w:line="270" w:lineRule="exact"/>
              <w:rPr>
                <w:sz w:val="24"/>
              </w:rPr>
            </w:pPr>
            <w:r>
              <w:rPr>
                <w:sz w:val="24"/>
              </w:rPr>
              <w:t>009 Bearing block</w:t>
            </w:r>
          </w:p>
        </w:tc>
        <w:tc>
          <w:tcPr>
            <w:tcW w:w="2551" w:type="dxa"/>
          </w:tcPr>
          <w:p>
            <w:pPr>
              <w:pStyle w:val="10"/>
              <w:spacing w:line="270" w:lineRule="exact"/>
              <w:rPr>
                <w:sz w:val="24"/>
              </w:rPr>
            </w:pPr>
            <w:r>
              <w:rPr>
                <w:sz w:val="24"/>
              </w:rPr>
              <w:t>014 Core</w:t>
            </w:r>
          </w:p>
        </w:tc>
        <w:tc>
          <w:tcPr>
            <w:tcW w:w="2085" w:type="dxa"/>
          </w:tcPr>
          <w:p>
            <w:pPr>
              <w:pStyle w:val="10"/>
              <w:ind w:left="0"/>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2417" w:type="dxa"/>
          </w:tcPr>
          <w:p>
            <w:pPr>
              <w:pStyle w:val="10"/>
              <w:spacing w:line="272" w:lineRule="exact"/>
              <w:rPr>
                <w:sz w:val="24"/>
              </w:rPr>
            </w:pPr>
            <w:r>
              <w:rPr>
                <w:sz w:val="24"/>
              </w:rPr>
              <w:t>005 Impeller</w:t>
            </w:r>
          </w:p>
        </w:tc>
        <w:tc>
          <w:tcPr>
            <w:tcW w:w="2443" w:type="dxa"/>
          </w:tcPr>
          <w:p>
            <w:pPr>
              <w:pStyle w:val="10"/>
              <w:spacing w:line="272" w:lineRule="exact"/>
              <w:rPr>
                <w:sz w:val="24"/>
              </w:rPr>
            </w:pPr>
            <w:r>
              <w:rPr>
                <w:sz w:val="24"/>
              </w:rPr>
              <w:t>010 Rotor</w:t>
            </w:r>
          </w:p>
        </w:tc>
        <w:tc>
          <w:tcPr>
            <w:tcW w:w="2551" w:type="dxa"/>
          </w:tcPr>
          <w:p>
            <w:pPr>
              <w:pStyle w:val="10"/>
              <w:spacing w:line="272" w:lineRule="exact"/>
              <w:rPr>
                <w:sz w:val="24"/>
              </w:rPr>
            </w:pPr>
            <w:r>
              <w:rPr>
                <w:sz w:val="24"/>
              </w:rPr>
              <w:t>015 Flue pipe</w:t>
            </w:r>
          </w:p>
        </w:tc>
        <w:tc>
          <w:tcPr>
            <w:tcW w:w="2085" w:type="dxa"/>
          </w:tcPr>
          <w:p>
            <w:pPr>
              <w:pStyle w:val="10"/>
              <w:ind w:left="0"/>
              <w:rPr>
                <w:rFonts w:ascii="Times New Roman"/>
                <w:sz w:val="20"/>
              </w:rPr>
            </w:pPr>
          </w:p>
        </w:tc>
      </w:tr>
    </w:tbl>
    <w:p>
      <w:pPr>
        <w:spacing w:after="0"/>
        <w:rPr>
          <w:rFonts w:ascii="Times New Roman"/>
          <w:sz w:val="20"/>
        </w:rPr>
        <w:sectPr>
          <w:pgSz w:w="11910" w:h="16840"/>
          <w:pgMar w:top="960" w:right="500" w:bottom="280" w:left="440" w:header="720" w:footer="720" w:gutter="0"/>
          <w:cols w:space="720" w:num="1"/>
        </w:sectPr>
      </w:pPr>
    </w:p>
    <w:p>
      <w:pPr>
        <w:pStyle w:val="9"/>
        <w:numPr>
          <w:ilvl w:val="1"/>
          <w:numId w:val="2"/>
        </w:numPr>
        <w:tabs>
          <w:tab w:val="left" w:pos="876"/>
        </w:tabs>
        <w:spacing w:before="77" w:after="0" w:line="240" w:lineRule="auto"/>
        <w:ind w:left="875" w:right="0" w:hanging="596"/>
        <w:jc w:val="left"/>
        <w:rPr>
          <w:b/>
          <w:sz w:val="28"/>
        </w:rPr>
      </w:pPr>
      <w:r>
        <w:rPr>
          <w:b/>
          <w:sz w:val="28"/>
        </w:rPr>
        <w:t>Working</w:t>
      </w:r>
      <w:r>
        <w:rPr>
          <w:b/>
          <w:spacing w:val="-1"/>
          <w:sz w:val="28"/>
        </w:rPr>
        <w:t xml:space="preserve"> </w:t>
      </w:r>
      <w:r>
        <w:rPr>
          <w:b/>
          <w:sz w:val="28"/>
        </w:rPr>
        <w:t>principle</w:t>
      </w:r>
    </w:p>
    <w:p>
      <w:pPr>
        <w:pStyle w:val="5"/>
        <w:spacing w:before="3"/>
        <w:ind w:left="280" w:right="201"/>
      </w:pPr>
      <w:r>
        <w:rPr>
          <w:b/>
        </w:rPr>
        <w:t xml:space="preserve">About Ring Blower: </w:t>
      </w:r>
      <w:r>
        <w:t>Ring blower's impeller contains numerous blades in its edge and it</w:t>
      </w:r>
      <w:r>
        <w:rPr>
          <w:spacing w:val="-11"/>
        </w:rPr>
        <w:t xml:space="preserve"> </w:t>
      </w:r>
      <w:r>
        <w:t>is</w:t>
      </w:r>
      <w:r>
        <w:rPr>
          <w:spacing w:val="-9"/>
        </w:rPr>
        <w:t xml:space="preserve"> </w:t>
      </w:r>
      <w:r>
        <w:t>special</w:t>
      </w:r>
      <w:r>
        <w:rPr>
          <w:spacing w:val="-9"/>
        </w:rPr>
        <w:t xml:space="preserve"> </w:t>
      </w:r>
      <w:r>
        <w:t>designed</w:t>
      </w:r>
      <w:r>
        <w:rPr>
          <w:spacing w:val="-7"/>
        </w:rPr>
        <w:t xml:space="preserve"> </w:t>
      </w:r>
      <w:r>
        <w:t>for</w:t>
      </w:r>
      <w:r>
        <w:rPr>
          <w:spacing w:val="-6"/>
        </w:rPr>
        <w:t xml:space="preserve"> </w:t>
      </w:r>
      <w:r>
        <w:t>a</w:t>
      </w:r>
      <w:r>
        <w:rPr>
          <w:spacing w:val="-9"/>
        </w:rPr>
        <w:t xml:space="preserve"> </w:t>
      </w:r>
      <w:r>
        <w:t>high</w:t>
      </w:r>
      <w:r>
        <w:rPr>
          <w:spacing w:val="-9"/>
        </w:rPr>
        <w:t xml:space="preserve"> </w:t>
      </w:r>
      <w:r>
        <w:t>air</w:t>
      </w:r>
      <w:r>
        <w:rPr>
          <w:spacing w:val="-8"/>
        </w:rPr>
        <w:t xml:space="preserve"> </w:t>
      </w:r>
      <w:r>
        <w:t>pressure.</w:t>
      </w:r>
      <w:r>
        <w:rPr>
          <w:spacing w:val="-9"/>
        </w:rPr>
        <w:t xml:space="preserve"> </w:t>
      </w:r>
      <w:r>
        <w:t>When</w:t>
      </w:r>
      <w:r>
        <w:rPr>
          <w:spacing w:val="-8"/>
        </w:rPr>
        <w:t xml:space="preserve"> </w:t>
      </w:r>
      <w:r>
        <w:t>the</w:t>
      </w:r>
      <w:r>
        <w:rPr>
          <w:spacing w:val="-7"/>
        </w:rPr>
        <w:t xml:space="preserve"> </w:t>
      </w:r>
      <w:r>
        <w:t>impeller</w:t>
      </w:r>
      <w:r>
        <w:rPr>
          <w:spacing w:val="-8"/>
        </w:rPr>
        <w:t xml:space="preserve"> </w:t>
      </w:r>
      <w:r>
        <w:t>is</w:t>
      </w:r>
      <w:r>
        <w:rPr>
          <w:spacing w:val="-9"/>
        </w:rPr>
        <w:t xml:space="preserve"> </w:t>
      </w:r>
      <w:r>
        <w:t>rotating,</w:t>
      </w:r>
      <w:r>
        <w:rPr>
          <w:spacing w:val="-9"/>
        </w:rPr>
        <w:t xml:space="preserve"> </w:t>
      </w:r>
      <w:r>
        <w:t>air</w:t>
      </w:r>
      <w:r>
        <w:rPr>
          <w:spacing w:val="-8"/>
        </w:rPr>
        <w:t xml:space="preserve"> </w:t>
      </w:r>
      <w:r>
        <w:t>between the impeller would be accelerated along the direction of the fan blades and due to rotating</w:t>
      </w:r>
      <w:r>
        <w:rPr>
          <w:spacing w:val="-25"/>
        </w:rPr>
        <w:t xml:space="preserve"> </w:t>
      </w:r>
      <w:r>
        <w:t>movement,</w:t>
      </w:r>
      <w:r>
        <w:rPr>
          <w:spacing w:val="-23"/>
        </w:rPr>
        <w:t xml:space="preserve"> </w:t>
      </w:r>
      <w:r>
        <w:t>after</w:t>
      </w:r>
      <w:r>
        <w:rPr>
          <w:spacing w:val="-23"/>
        </w:rPr>
        <w:t xml:space="preserve"> </w:t>
      </w:r>
      <w:r>
        <w:t>air</w:t>
      </w:r>
      <w:r>
        <w:rPr>
          <w:spacing w:val="-25"/>
        </w:rPr>
        <w:t xml:space="preserve"> </w:t>
      </w:r>
      <w:r>
        <w:t>enters</w:t>
      </w:r>
      <w:r>
        <w:rPr>
          <w:spacing w:val="-23"/>
        </w:rPr>
        <w:t xml:space="preserve"> </w:t>
      </w:r>
      <w:r>
        <w:t>outside</w:t>
      </w:r>
      <w:r>
        <w:rPr>
          <w:spacing w:val="-24"/>
        </w:rPr>
        <w:t xml:space="preserve"> </w:t>
      </w:r>
      <w:r>
        <w:t>air</w:t>
      </w:r>
      <w:r>
        <w:rPr>
          <w:spacing w:val="-25"/>
        </w:rPr>
        <w:t xml:space="preserve"> </w:t>
      </w:r>
      <w:r>
        <w:rPr>
          <w:spacing w:val="-7"/>
        </w:rPr>
        <w:t>layer,</w:t>
      </w:r>
      <w:r>
        <w:rPr>
          <w:spacing w:val="-25"/>
        </w:rPr>
        <w:t xml:space="preserve"> </w:t>
      </w:r>
      <w:r>
        <w:t>it</w:t>
      </w:r>
      <w:r>
        <w:rPr>
          <w:spacing w:val="-25"/>
        </w:rPr>
        <w:t xml:space="preserve"> </w:t>
      </w:r>
      <w:r>
        <w:t>comes</w:t>
      </w:r>
      <w:r>
        <w:rPr>
          <w:spacing w:val="-24"/>
        </w:rPr>
        <w:t xml:space="preserve"> </w:t>
      </w:r>
      <w:r>
        <w:t>back</w:t>
      </w:r>
      <w:r>
        <w:rPr>
          <w:spacing w:val="-26"/>
        </w:rPr>
        <w:t xml:space="preserve"> </w:t>
      </w:r>
      <w:r>
        <w:t>to</w:t>
      </w:r>
      <w:r>
        <w:rPr>
          <w:spacing w:val="-24"/>
        </w:rPr>
        <w:t xml:space="preserve"> </w:t>
      </w:r>
      <w:r>
        <w:t>the</w:t>
      </w:r>
      <w:r>
        <w:rPr>
          <w:spacing w:val="-25"/>
        </w:rPr>
        <w:t xml:space="preserve"> </w:t>
      </w:r>
      <w:r>
        <w:t>base</w:t>
      </w:r>
      <w:r>
        <w:rPr>
          <w:spacing w:val="-25"/>
        </w:rPr>
        <w:t xml:space="preserve"> </w:t>
      </w:r>
      <w:r>
        <w:t>of</w:t>
      </w:r>
      <w:r>
        <w:rPr>
          <w:spacing w:val="-24"/>
        </w:rPr>
        <w:t xml:space="preserve"> </w:t>
      </w:r>
      <w:r>
        <w:t>the</w:t>
      </w:r>
      <w:r>
        <w:rPr>
          <w:spacing w:val="-22"/>
        </w:rPr>
        <w:t xml:space="preserve"> </w:t>
      </w:r>
      <w:r>
        <w:t>fan blades</w:t>
      </w:r>
      <w:r>
        <w:rPr>
          <w:spacing w:val="-23"/>
        </w:rPr>
        <w:t xml:space="preserve"> </w:t>
      </w:r>
      <w:r>
        <w:t>due</w:t>
      </w:r>
      <w:r>
        <w:rPr>
          <w:spacing w:val="-23"/>
        </w:rPr>
        <w:t xml:space="preserve"> </w:t>
      </w:r>
      <w:r>
        <w:t>to</w:t>
      </w:r>
      <w:r>
        <w:rPr>
          <w:spacing w:val="-22"/>
        </w:rPr>
        <w:t xml:space="preserve"> </w:t>
      </w:r>
      <w:r>
        <w:t>the</w:t>
      </w:r>
      <w:r>
        <w:rPr>
          <w:spacing w:val="-22"/>
        </w:rPr>
        <w:t xml:space="preserve"> </w:t>
      </w:r>
      <w:r>
        <w:t>effect</w:t>
      </w:r>
      <w:r>
        <w:rPr>
          <w:spacing w:val="-23"/>
        </w:rPr>
        <w:t xml:space="preserve"> </w:t>
      </w:r>
      <w:r>
        <w:t>of</w:t>
      </w:r>
      <w:r>
        <w:rPr>
          <w:spacing w:val="-22"/>
        </w:rPr>
        <w:t xml:space="preserve"> </w:t>
      </w:r>
      <w:r>
        <w:t>the</w:t>
      </w:r>
      <w:r>
        <w:rPr>
          <w:spacing w:val="-22"/>
        </w:rPr>
        <w:t xml:space="preserve"> </w:t>
      </w:r>
      <w:r>
        <w:t>differential</w:t>
      </w:r>
      <w:r>
        <w:rPr>
          <w:spacing w:val="-24"/>
        </w:rPr>
        <w:t xml:space="preserve"> </w:t>
      </w:r>
      <w:r>
        <w:t>pressure,</w:t>
      </w:r>
      <w:r>
        <w:rPr>
          <w:spacing w:val="-23"/>
        </w:rPr>
        <w:t xml:space="preserve"> </w:t>
      </w:r>
      <w:r>
        <w:t>the</w:t>
      </w:r>
      <w:r>
        <w:rPr>
          <w:spacing w:val="-22"/>
        </w:rPr>
        <w:t xml:space="preserve"> </w:t>
      </w:r>
      <w:r>
        <w:t>cycle</w:t>
      </w:r>
      <w:r>
        <w:rPr>
          <w:spacing w:val="-21"/>
        </w:rPr>
        <w:t xml:space="preserve"> </w:t>
      </w:r>
      <w:r>
        <w:t>will</w:t>
      </w:r>
      <w:r>
        <w:rPr>
          <w:spacing w:val="-23"/>
        </w:rPr>
        <w:t xml:space="preserve"> </w:t>
      </w:r>
      <w:r>
        <w:t>repeat</w:t>
      </w:r>
      <w:r>
        <w:rPr>
          <w:spacing w:val="-24"/>
        </w:rPr>
        <w:t xml:space="preserve"> </w:t>
      </w:r>
      <w:r>
        <w:t>several</w:t>
      </w:r>
      <w:r>
        <w:rPr>
          <w:spacing w:val="-22"/>
        </w:rPr>
        <w:t xml:space="preserve"> </w:t>
      </w:r>
      <w:r>
        <w:t>times</w:t>
      </w:r>
      <w:r>
        <w:rPr>
          <w:spacing w:val="-22"/>
        </w:rPr>
        <w:t xml:space="preserve"> </w:t>
      </w:r>
      <w:r>
        <w:t>to make the air run spirally so as to increase the pressure. The air will expel quickly because</w:t>
      </w:r>
      <w:r>
        <w:rPr>
          <w:spacing w:val="-14"/>
        </w:rPr>
        <w:t xml:space="preserve"> </w:t>
      </w:r>
      <w:r>
        <w:t>of</w:t>
      </w:r>
      <w:r>
        <w:rPr>
          <w:spacing w:val="-13"/>
        </w:rPr>
        <w:t xml:space="preserve"> </w:t>
      </w:r>
      <w:r>
        <w:t>the</w:t>
      </w:r>
      <w:r>
        <w:rPr>
          <w:spacing w:val="-12"/>
        </w:rPr>
        <w:t xml:space="preserve"> </w:t>
      </w:r>
      <w:r>
        <w:t>pressure</w:t>
      </w:r>
      <w:r>
        <w:rPr>
          <w:spacing w:val="-13"/>
        </w:rPr>
        <w:t xml:space="preserve"> </w:t>
      </w:r>
      <w:r>
        <w:t>there</w:t>
      </w:r>
      <w:r>
        <w:rPr>
          <w:spacing w:val="-13"/>
        </w:rPr>
        <w:t xml:space="preserve"> </w:t>
      </w:r>
      <w:r>
        <w:t>bigger</w:t>
      </w:r>
      <w:r>
        <w:rPr>
          <w:spacing w:val="-12"/>
        </w:rPr>
        <w:t xml:space="preserve"> </w:t>
      </w:r>
      <w:r>
        <w:t>than</w:t>
      </w:r>
      <w:r>
        <w:rPr>
          <w:spacing w:val="-14"/>
        </w:rPr>
        <w:t xml:space="preserve"> </w:t>
      </w:r>
      <w:r>
        <w:t>the</w:t>
      </w:r>
      <w:r>
        <w:rPr>
          <w:spacing w:val="-12"/>
        </w:rPr>
        <w:t xml:space="preserve"> </w:t>
      </w:r>
      <w:r>
        <w:t>pressure</w:t>
      </w:r>
      <w:r>
        <w:rPr>
          <w:spacing w:val="-12"/>
        </w:rPr>
        <w:t xml:space="preserve"> </w:t>
      </w:r>
      <w:r>
        <w:t>in</w:t>
      </w:r>
      <w:r>
        <w:rPr>
          <w:spacing w:val="-15"/>
        </w:rPr>
        <w:t xml:space="preserve"> </w:t>
      </w:r>
      <w:r>
        <w:t>the</w:t>
      </w:r>
      <w:r>
        <w:rPr>
          <w:spacing w:val="-11"/>
        </w:rPr>
        <w:t xml:space="preserve"> </w:t>
      </w:r>
      <w:r>
        <w:t>system</w:t>
      </w:r>
      <w:r>
        <w:rPr>
          <w:spacing w:val="-13"/>
        </w:rPr>
        <w:t xml:space="preserve"> </w:t>
      </w:r>
      <w:r>
        <w:t>when</w:t>
      </w:r>
      <w:r>
        <w:rPr>
          <w:spacing w:val="-14"/>
        </w:rPr>
        <w:t xml:space="preserve"> </w:t>
      </w:r>
      <w:r>
        <w:t>the</w:t>
      </w:r>
      <w:r>
        <w:rPr>
          <w:spacing w:val="-12"/>
        </w:rPr>
        <w:t xml:space="preserve"> </w:t>
      </w:r>
      <w:r>
        <w:t>air</w:t>
      </w:r>
      <w:r>
        <w:rPr>
          <w:spacing w:val="-14"/>
        </w:rPr>
        <w:t xml:space="preserve"> </w:t>
      </w:r>
      <w:r>
        <w:t>runs through the outlet.</w:t>
      </w:r>
    </w:p>
    <w:p>
      <w:pPr>
        <w:pStyle w:val="5"/>
        <w:ind w:left="280"/>
      </w:pPr>
      <w:r>
        <w:rPr>
          <w:b/>
        </w:rPr>
        <w:t xml:space="preserve">About mobile suction unit: </w:t>
      </w:r>
      <w:r>
        <w:t xml:space="preserve">Connect to correct electric power supply; take up the suction from electric control </w:t>
      </w:r>
      <w:r>
        <w:rPr>
          <w:spacing w:val="-5"/>
        </w:rPr>
        <w:t xml:space="preserve">holder, </w:t>
      </w:r>
      <w:r>
        <w:t xml:space="preserve">suction unit would start to work automatically to suck foreign objects and secretion from patient’s mouth and send to </w:t>
      </w:r>
      <w:r>
        <w:rPr>
          <w:spacing w:val="-5"/>
        </w:rPr>
        <w:t xml:space="preserve">filter. </w:t>
      </w:r>
      <w:r>
        <w:t>The filter would</w:t>
      </w:r>
      <w:r>
        <w:rPr>
          <w:spacing w:val="-15"/>
        </w:rPr>
        <w:t xml:space="preserve"> </w:t>
      </w:r>
      <w:r>
        <w:t>separate</w:t>
      </w:r>
      <w:r>
        <w:rPr>
          <w:spacing w:val="-14"/>
        </w:rPr>
        <w:t xml:space="preserve"> </w:t>
      </w:r>
      <w:r>
        <w:t>solid</w:t>
      </w:r>
      <w:r>
        <w:rPr>
          <w:spacing w:val="-14"/>
        </w:rPr>
        <w:t xml:space="preserve"> </w:t>
      </w:r>
      <w:r>
        <w:rPr>
          <w:spacing w:val="-6"/>
        </w:rPr>
        <w:t>matter,</w:t>
      </w:r>
      <w:r>
        <w:rPr>
          <w:spacing w:val="-15"/>
        </w:rPr>
        <w:t xml:space="preserve"> </w:t>
      </w:r>
      <w:r>
        <w:t>dirty</w:t>
      </w:r>
      <w:r>
        <w:rPr>
          <w:spacing w:val="-16"/>
        </w:rPr>
        <w:t xml:space="preserve"> </w:t>
      </w:r>
      <w:r>
        <w:t>blood,</w:t>
      </w:r>
      <w:r>
        <w:rPr>
          <w:spacing w:val="-13"/>
        </w:rPr>
        <w:t xml:space="preserve"> </w:t>
      </w:r>
      <w:r>
        <w:t>secretions,</w:t>
      </w:r>
      <w:r>
        <w:rPr>
          <w:spacing w:val="-16"/>
        </w:rPr>
        <w:t xml:space="preserve"> </w:t>
      </w:r>
      <w:r>
        <w:rPr>
          <w:spacing w:val="-4"/>
        </w:rPr>
        <w:t>etc.,</w:t>
      </w:r>
      <w:r>
        <w:rPr>
          <w:spacing w:val="-12"/>
        </w:rPr>
        <w:t xml:space="preserve"> </w:t>
      </w:r>
      <w:r>
        <w:t>the</w:t>
      </w:r>
      <w:r>
        <w:rPr>
          <w:spacing w:val="-10"/>
        </w:rPr>
        <w:t xml:space="preserve"> </w:t>
      </w:r>
      <w:r>
        <w:t>dirty</w:t>
      </w:r>
      <w:r>
        <w:rPr>
          <w:spacing w:val="-14"/>
        </w:rPr>
        <w:t xml:space="preserve"> </w:t>
      </w:r>
      <w:r>
        <w:t>blood,</w:t>
      </w:r>
      <w:r>
        <w:rPr>
          <w:spacing w:val="-15"/>
        </w:rPr>
        <w:t xml:space="preserve"> </w:t>
      </w:r>
      <w:r>
        <w:t>secretions</w:t>
      </w:r>
      <w:r>
        <w:rPr>
          <w:spacing w:val="-15"/>
        </w:rPr>
        <w:t xml:space="preserve"> </w:t>
      </w:r>
      <w:r>
        <w:t>will be</w:t>
      </w:r>
      <w:r>
        <w:rPr>
          <w:spacing w:val="-15"/>
        </w:rPr>
        <w:t xml:space="preserve"> </w:t>
      </w:r>
      <w:r>
        <w:t>kept</w:t>
      </w:r>
      <w:r>
        <w:rPr>
          <w:spacing w:val="-15"/>
        </w:rPr>
        <w:t xml:space="preserve"> </w:t>
      </w:r>
      <w:r>
        <w:t>in</w:t>
      </w:r>
      <w:r>
        <w:rPr>
          <w:spacing w:val="-17"/>
        </w:rPr>
        <w:t xml:space="preserve"> </w:t>
      </w:r>
      <w:r>
        <w:t>sewage</w:t>
      </w:r>
      <w:r>
        <w:rPr>
          <w:spacing w:val="-15"/>
        </w:rPr>
        <w:t xml:space="preserve"> </w:t>
      </w:r>
      <w:r>
        <w:rPr>
          <w:spacing w:val="-4"/>
        </w:rPr>
        <w:t>collector,</w:t>
      </w:r>
      <w:r>
        <w:rPr>
          <w:spacing w:val="-15"/>
        </w:rPr>
        <w:t xml:space="preserve"> </w:t>
      </w:r>
      <w:r>
        <w:t>and</w:t>
      </w:r>
      <w:r>
        <w:rPr>
          <w:spacing w:val="-16"/>
        </w:rPr>
        <w:t xml:space="preserve"> </w:t>
      </w:r>
      <w:r>
        <w:t>the</w:t>
      </w:r>
      <w:r>
        <w:rPr>
          <w:spacing w:val="-14"/>
        </w:rPr>
        <w:t xml:space="preserve"> </w:t>
      </w:r>
      <w:r>
        <w:t>solid</w:t>
      </w:r>
      <w:r>
        <w:rPr>
          <w:spacing w:val="-15"/>
        </w:rPr>
        <w:t xml:space="preserve"> </w:t>
      </w:r>
      <w:r>
        <w:t>matter</w:t>
      </w:r>
      <w:r>
        <w:rPr>
          <w:spacing w:val="-14"/>
        </w:rPr>
        <w:t xml:space="preserve"> </w:t>
      </w:r>
      <w:r>
        <w:t>will</w:t>
      </w:r>
      <w:r>
        <w:rPr>
          <w:spacing w:val="-15"/>
        </w:rPr>
        <w:t xml:space="preserve"> </w:t>
      </w:r>
      <w:r>
        <w:t>be</w:t>
      </w:r>
      <w:r>
        <w:rPr>
          <w:spacing w:val="-14"/>
        </w:rPr>
        <w:t xml:space="preserve"> </w:t>
      </w:r>
      <w:r>
        <w:t>kept</w:t>
      </w:r>
      <w:r>
        <w:rPr>
          <w:spacing w:val="-15"/>
        </w:rPr>
        <w:t xml:space="preserve"> </w:t>
      </w:r>
      <w:r>
        <w:t>into</w:t>
      </w:r>
      <w:r>
        <w:rPr>
          <w:spacing w:val="-15"/>
        </w:rPr>
        <w:t xml:space="preserve"> </w:t>
      </w:r>
      <w:r>
        <w:t>filter</w:t>
      </w:r>
      <w:r>
        <w:rPr>
          <w:spacing w:val="-14"/>
        </w:rPr>
        <w:t xml:space="preserve"> </w:t>
      </w:r>
      <w:r>
        <w:t>(</w:t>
      </w:r>
      <w:r>
        <w:rPr>
          <w:i/>
        </w:rPr>
        <w:t>Please</w:t>
      </w:r>
      <w:r>
        <w:rPr>
          <w:i/>
          <w:spacing w:val="-15"/>
        </w:rPr>
        <w:t xml:space="preserve"> </w:t>
      </w:r>
      <w:r>
        <w:rPr>
          <w:i/>
        </w:rPr>
        <w:t>clean</w:t>
      </w:r>
      <w:r>
        <w:rPr>
          <w:i/>
          <w:spacing w:val="-15"/>
        </w:rPr>
        <w:t xml:space="preserve"> </w:t>
      </w:r>
      <w:r>
        <w:rPr>
          <w:i/>
        </w:rPr>
        <w:t>the filter</w:t>
      </w:r>
      <w:r>
        <w:rPr>
          <w:i/>
          <w:spacing w:val="-11"/>
        </w:rPr>
        <w:t xml:space="preserve"> </w:t>
      </w:r>
      <w:r>
        <w:rPr>
          <w:i/>
        </w:rPr>
        <w:t>regularly,</w:t>
      </w:r>
      <w:r>
        <w:rPr>
          <w:i/>
          <w:spacing w:val="-13"/>
        </w:rPr>
        <w:t xml:space="preserve"> </w:t>
      </w:r>
      <w:r>
        <w:rPr>
          <w:i/>
        </w:rPr>
        <w:t>it</w:t>
      </w:r>
      <w:r>
        <w:rPr>
          <w:i/>
          <w:spacing w:val="-13"/>
        </w:rPr>
        <w:t xml:space="preserve"> </w:t>
      </w:r>
      <w:r>
        <w:rPr>
          <w:i/>
        </w:rPr>
        <w:t>is</w:t>
      </w:r>
      <w:r>
        <w:rPr>
          <w:i/>
          <w:spacing w:val="-10"/>
        </w:rPr>
        <w:t xml:space="preserve"> </w:t>
      </w:r>
      <w:r>
        <w:rPr>
          <w:i/>
        </w:rPr>
        <w:t>recommended</w:t>
      </w:r>
      <w:r>
        <w:rPr>
          <w:i/>
          <w:spacing w:val="-12"/>
        </w:rPr>
        <w:t xml:space="preserve"> </w:t>
      </w:r>
      <w:r>
        <w:rPr>
          <w:i/>
        </w:rPr>
        <w:t>to</w:t>
      </w:r>
      <w:r>
        <w:rPr>
          <w:i/>
          <w:spacing w:val="-13"/>
        </w:rPr>
        <w:t xml:space="preserve"> </w:t>
      </w:r>
      <w:r>
        <w:rPr>
          <w:i/>
        </w:rPr>
        <w:t>clean</w:t>
      </w:r>
      <w:r>
        <w:rPr>
          <w:i/>
          <w:spacing w:val="-13"/>
        </w:rPr>
        <w:t xml:space="preserve"> </w:t>
      </w:r>
      <w:r>
        <w:rPr>
          <w:i/>
        </w:rPr>
        <w:t>it</w:t>
      </w:r>
      <w:r>
        <w:rPr>
          <w:i/>
          <w:spacing w:val="-14"/>
        </w:rPr>
        <w:t xml:space="preserve"> </w:t>
      </w:r>
      <w:r>
        <w:rPr>
          <w:i/>
        </w:rPr>
        <w:t>once</w:t>
      </w:r>
      <w:r>
        <w:rPr>
          <w:i/>
          <w:spacing w:val="-12"/>
        </w:rPr>
        <w:t xml:space="preserve"> </w:t>
      </w:r>
      <w:r>
        <w:rPr>
          <w:i/>
        </w:rPr>
        <w:t>a</w:t>
      </w:r>
      <w:r>
        <w:rPr>
          <w:i/>
          <w:spacing w:val="-13"/>
        </w:rPr>
        <w:t xml:space="preserve"> </w:t>
      </w:r>
      <w:r>
        <w:rPr>
          <w:i/>
        </w:rPr>
        <w:t>week</w:t>
      </w:r>
      <w:r>
        <w:t>).</w:t>
      </w:r>
      <w:r>
        <w:rPr>
          <w:spacing w:val="-13"/>
        </w:rPr>
        <w:t xml:space="preserve"> </w:t>
      </w:r>
      <w:r>
        <w:t>In</w:t>
      </w:r>
      <w:r>
        <w:rPr>
          <w:spacing w:val="-13"/>
        </w:rPr>
        <w:t xml:space="preserve"> </w:t>
      </w:r>
      <w:r>
        <w:t>order</w:t>
      </w:r>
      <w:r>
        <w:rPr>
          <w:spacing w:val="-12"/>
        </w:rPr>
        <w:t xml:space="preserve"> </w:t>
      </w:r>
      <w:r>
        <w:t>to</w:t>
      </w:r>
      <w:r>
        <w:rPr>
          <w:spacing w:val="-14"/>
        </w:rPr>
        <w:t xml:space="preserve"> </w:t>
      </w:r>
      <w:r>
        <w:t>make</w:t>
      </w:r>
      <w:r>
        <w:rPr>
          <w:spacing w:val="-11"/>
        </w:rPr>
        <w:t xml:space="preserve"> </w:t>
      </w:r>
      <w:r>
        <w:t>sure</w:t>
      </w:r>
      <w:r>
        <w:rPr>
          <w:spacing w:val="-11"/>
        </w:rPr>
        <w:t xml:space="preserve"> </w:t>
      </w:r>
      <w:r>
        <w:t>clean air</w:t>
      </w:r>
      <w:r>
        <w:rPr>
          <w:spacing w:val="-18"/>
        </w:rPr>
        <w:t xml:space="preserve"> </w:t>
      </w:r>
      <w:r>
        <w:t>flow</w:t>
      </w:r>
      <w:r>
        <w:rPr>
          <w:spacing w:val="-16"/>
        </w:rPr>
        <w:t xml:space="preserve"> </w:t>
      </w:r>
      <w:r>
        <w:t>come</w:t>
      </w:r>
      <w:r>
        <w:rPr>
          <w:spacing w:val="-16"/>
        </w:rPr>
        <w:t xml:space="preserve"> </w:t>
      </w:r>
      <w:r>
        <w:t>into</w:t>
      </w:r>
      <w:r>
        <w:rPr>
          <w:spacing w:val="-18"/>
        </w:rPr>
        <w:t xml:space="preserve"> </w:t>
      </w:r>
      <w:r>
        <w:t>ring</w:t>
      </w:r>
      <w:r>
        <w:rPr>
          <w:spacing w:val="-19"/>
        </w:rPr>
        <w:t xml:space="preserve"> </w:t>
      </w:r>
      <w:r>
        <w:rPr>
          <w:spacing w:val="-5"/>
        </w:rPr>
        <w:t>blower,</w:t>
      </w:r>
      <w:r>
        <w:rPr>
          <w:spacing w:val="-17"/>
        </w:rPr>
        <w:t xml:space="preserve"> </w:t>
      </w:r>
      <w:r>
        <w:t>and</w:t>
      </w:r>
      <w:r>
        <w:rPr>
          <w:spacing w:val="-19"/>
        </w:rPr>
        <w:t xml:space="preserve"> </w:t>
      </w:r>
      <w:r>
        <w:t>impellers</w:t>
      </w:r>
      <w:r>
        <w:rPr>
          <w:spacing w:val="-16"/>
        </w:rPr>
        <w:t xml:space="preserve"> </w:t>
      </w:r>
      <w:r>
        <w:t>not</w:t>
      </w:r>
      <w:r>
        <w:rPr>
          <w:spacing w:val="-18"/>
        </w:rPr>
        <w:t xml:space="preserve"> </w:t>
      </w:r>
      <w:r>
        <w:t>will</w:t>
      </w:r>
      <w:r>
        <w:rPr>
          <w:spacing w:val="-18"/>
        </w:rPr>
        <w:t xml:space="preserve"> </w:t>
      </w:r>
      <w:r>
        <w:t>be</w:t>
      </w:r>
      <w:r>
        <w:rPr>
          <w:spacing w:val="-16"/>
        </w:rPr>
        <w:t xml:space="preserve"> </w:t>
      </w:r>
      <w:r>
        <w:t>damaged</w:t>
      </w:r>
      <w:r>
        <w:rPr>
          <w:spacing w:val="-17"/>
        </w:rPr>
        <w:t xml:space="preserve"> </w:t>
      </w:r>
      <w:r>
        <w:t>by</w:t>
      </w:r>
      <w:r>
        <w:rPr>
          <w:spacing w:val="-18"/>
        </w:rPr>
        <w:t xml:space="preserve"> </w:t>
      </w:r>
      <w:r>
        <w:t>corrosion,</w:t>
      </w:r>
      <w:r>
        <w:rPr>
          <w:spacing w:val="-19"/>
        </w:rPr>
        <w:t xml:space="preserve"> </w:t>
      </w:r>
      <w:r>
        <w:t>once</w:t>
      </w:r>
      <w:r>
        <w:rPr>
          <w:spacing w:val="-17"/>
        </w:rPr>
        <w:t xml:space="preserve"> </w:t>
      </w:r>
      <w:r>
        <w:t>dirt water</w:t>
      </w:r>
      <w:r>
        <w:rPr>
          <w:spacing w:val="-11"/>
        </w:rPr>
        <w:t xml:space="preserve"> </w:t>
      </w:r>
      <w:r>
        <w:t>kept</w:t>
      </w:r>
      <w:r>
        <w:rPr>
          <w:spacing w:val="-12"/>
        </w:rPr>
        <w:t xml:space="preserve"> </w:t>
      </w:r>
      <w:r>
        <w:t>till</w:t>
      </w:r>
      <w:r>
        <w:rPr>
          <w:spacing w:val="-12"/>
        </w:rPr>
        <w:t xml:space="preserve"> </w:t>
      </w:r>
      <w:r>
        <w:t>half</w:t>
      </w:r>
      <w:r>
        <w:rPr>
          <w:spacing w:val="-13"/>
        </w:rPr>
        <w:t xml:space="preserve"> </w:t>
      </w:r>
      <w:r>
        <w:t>of</w:t>
      </w:r>
      <w:r>
        <w:rPr>
          <w:spacing w:val="-11"/>
        </w:rPr>
        <w:t xml:space="preserve"> </w:t>
      </w:r>
      <w:r>
        <w:t>sewage</w:t>
      </w:r>
      <w:r>
        <w:rPr>
          <w:spacing w:val="-11"/>
        </w:rPr>
        <w:t xml:space="preserve"> </w:t>
      </w:r>
      <w:r>
        <w:rPr>
          <w:spacing w:val="-4"/>
        </w:rPr>
        <w:t>collector,</w:t>
      </w:r>
      <w:r>
        <w:rPr>
          <w:spacing w:val="-11"/>
        </w:rPr>
        <w:t xml:space="preserve"> </w:t>
      </w:r>
      <w:r>
        <w:t>suction</w:t>
      </w:r>
      <w:r>
        <w:rPr>
          <w:spacing w:val="-10"/>
        </w:rPr>
        <w:t xml:space="preserve"> </w:t>
      </w:r>
      <w:r>
        <w:t>motor</w:t>
      </w:r>
      <w:r>
        <w:rPr>
          <w:spacing w:val="-10"/>
        </w:rPr>
        <w:t xml:space="preserve"> </w:t>
      </w:r>
      <w:r>
        <w:t>would</w:t>
      </w:r>
      <w:r>
        <w:rPr>
          <w:spacing w:val="-10"/>
        </w:rPr>
        <w:t xml:space="preserve"> </w:t>
      </w:r>
      <w:r>
        <w:t>stop</w:t>
      </w:r>
      <w:r>
        <w:rPr>
          <w:spacing w:val="-13"/>
        </w:rPr>
        <w:t xml:space="preserve"> </w:t>
      </w:r>
      <w:r>
        <w:t>to</w:t>
      </w:r>
      <w:r>
        <w:rPr>
          <w:spacing w:val="-11"/>
        </w:rPr>
        <w:t xml:space="preserve"> </w:t>
      </w:r>
      <w:r>
        <w:t>work,</w:t>
      </w:r>
      <w:r>
        <w:rPr>
          <w:spacing w:val="-12"/>
        </w:rPr>
        <w:t xml:space="preserve"> </w:t>
      </w:r>
      <w:r>
        <w:t>cannot</w:t>
      </w:r>
      <w:r>
        <w:rPr>
          <w:spacing w:val="-11"/>
        </w:rPr>
        <w:t xml:space="preserve"> </w:t>
      </w:r>
      <w:r>
        <w:t>create vacuum</w:t>
      </w:r>
      <w:r>
        <w:rPr>
          <w:spacing w:val="-15"/>
        </w:rPr>
        <w:t xml:space="preserve"> </w:t>
      </w:r>
      <w:r>
        <w:t>any</w:t>
      </w:r>
      <w:r>
        <w:rPr>
          <w:spacing w:val="-16"/>
        </w:rPr>
        <w:t xml:space="preserve"> </w:t>
      </w:r>
      <w:r>
        <w:t>more,</w:t>
      </w:r>
      <w:r>
        <w:rPr>
          <w:spacing w:val="-16"/>
        </w:rPr>
        <w:t xml:space="preserve"> </w:t>
      </w:r>
      <w:r>
        <w:t>then,</w:t>
      </w:r>
      <w:r>
        <w:rPr>
          <w:spacing w:val="-16"/>
        </w:rPr>
        <w:t xml:space="preserve"> </w:t>
      </w:r>
      <w:r>
        <w:t>please</w:t>
      </w:r>
      <w:r>
        <w:rPr>
          <w:spacing w:val="-13"/>
        </w:rPr>
        <w:t xml:space="preserve"> </w:t>
      </w:r>
      <w:r>
        <w:t>drain</w:t>
      </w:r>
      <w:r>
        <w:rPr>
          <w:spacing w:val="-17"/>
        </w:rPr>
        <w:t xml:space="preserve"> </w:t>
      </w:r>
      <w:r>
        <w:t>all</w:t>
      </w:r>
      <w:r>
        <w:rPr>
          <w:spacing w:val="-15"/>
        </w:rPr>
        <w:t xml:space="preserve"> </w:t>
      </w:r>
      <w:r>
        <w:t>the</w:t>
      </w:r>
      <w:r>
        <w:rPr>
          <w:spacing w:val="-14"/>
        </w:rPr>
        <w:t xml:space="preserve"> </w:t>
      </w:r>
      <w:r>
        <w:t>dirt</w:t>
      </w:r>
      <w:r>
        <w:rPr>
          <w:spacing w:val="-15"/>
        </w:rPr>
        <w:t xml:space="preserve"> </w:t>
      </w:r>
      <w:r>
        <w:t>water</w:t>
      </w:r>
      <w:r>
        <w:rPr>
          <w:spacing w:val="-14"/>
        </w:rPr>
        <w:t xml:space="preserve"> </w:t>
      </w:r>
      <w:r>
        <w:t>out</w:t>
      </w:r>
      <w:r>
        <w:rPr>
          <w:spacing w:val="-13"/>
        </w:rPr>
        <w:t xml:space="preserve"> </w:t>
      </w:r>
      <w:r>
        <w:rPr>
          <w:spacing w:val="-3"/>
        </w:rPr>
        <w:t>manually,</w:t>
      </w:r>
      <w:r>
        <w:rPr>
          <w:spacing w:val="-16"/>
        </w:rPr>
        <w:t xml:space="preserve"> </w:t>
      </w:r>
      <w:r>
        <w:t>re-fix</w:t>
      </w:r>
      <w:r>
        <w:rPr>
          <w:spacing w:val="-14"/>
        </w:rPr>
        <w:t xml:space="preserve"> </w:t>
      </w:r>
      <w:r>
        <w:t>the</w:t>
      </w:r>
      <w:r>
        <w:rPr>
          <w:spacing w:val="-11"/>
        </w:rPr>
        <w:t xml:space="preserve"> </w:t>
      </w:r>
      <w:r>
        <w:t>collector well, the suction could start to work again. (</w:t>
      </w:r>
      <w:r>
        <w:rPr>
          <w:i/>
        </w:rPr>
        <w:t>Inside of sewage collector, there is the sensor to control liquid level</w:t>
      </w:r>
      <w:r>
        <w:t>)</w:t>
      </w:r>
    </w:p>
    <w:p>
      <w:pPr>
        <w:pStyle w:val="5"/>
        <w:spacing w:before="8"/>
        <w:rPr>
          <w:sz w:val="23"/>
        </w:rPr>
      </w:pPr>
    </w:p>
    <w:p>
      <w:pPr>
        <w:pStyle w:val="3"/>
        <w:numPr>
          <w:ilvl w:val="0"/>
          <w:numId w:val="2"/>
        </w:numPr>
        <w:tabs>
          <w:tab w:val="left" w:pos="640"/>
        </w:tabs>
        <w:spacing w:before="0" w:after="0" w:line="240" w:lineRule="auto"/>
        <w:ind w:left="639" w:right="0" w:hanging="359"/>
        <w:jc w:val="left"/>
        <w:rPr>
          <w:sz w:val="24"/>
        </w:rPr>
      </w:pPr>
      <w:r>
        <w:t>Environmental conditions and</w:t>
      </w:r>
      <w:r>
        <w:rPr>
          <w:spacing w:val="-5"/>
        </w:rPr>
        <w:t xml:space="preserve"> </w:t>
      </w:r>
      <w:r>
        <w:t>installation</w:t>
      </w:r>
    </w:p>
    <w:p>
      <w:pPr>
        <w:pStyle w:val="4"/>
        <w:numPr>
          <w:ilvl w:val="1"/>
          <w:numId w:val="2"/>
        </w:numPr>
        <w:tabs>
          <w:tab w:val="left" w:pos="789"/>
        </w:tabs>
        <w:spacing w:before="3" w:after="0" w:line="240" w:lineRule="auto"/>
        <w:ind w:left="788" w:right="0" w:hanging="508"/>
        <w:jc w:val="left"/>
      </w:pPr>
      <w:r>
        <w:t>Transportation and</w:t>
      </w:r>
      <w:r>
        <w:rPr>
          <w:spacing w:val="-3"/>
        </w:rPr>
        <w:t xml:space="preserve"> </w:t>
      </w:r>
      <w:r>
        <w:t>storage:</w:t>
      </w:r>
    </w:p>
    <w:p>
      <w:pPr>
        <w:pStyle w:val="5"/>
        <w:spacing w:before="1"/>
        <w:ind w:left="280" w:right="4470"/>
      </w:pPr>
      <w:r>
        <w:t>Ambient temperature range: -40 ° C ~ + 55 ° C Relative humidity range: ≤80%</w:t>
      </w:r>
    </w:p>
    <w:p>
      <w:pPr>
        <w:pStyle w:val="5"/>
        <w:spacing w:line="291" w:lineRule="exact"/>
        <w:ind w:left="280"/>
      </w:pPr>
      <w:r>
        <w:t>Atmospheric pressure range: 500hPa~1060hPa</w:t>
      </w:r>
    </w:p>
    <w:p>
      <w:pPr>
        <w:pStyle w:val="5"/>
        <w:spacing w:line="291" w:lineRule="exact"/>
        <w:ind w:left="280"/>
      </w:pPr>
      <w:r>
        <w:t>Pay attention when transporting and storing, keep upward and keep dry</w:t>
      </w:r>
    </w:p>
    <w:p>
      <w:pPr>
        <w:pStyle w:val="4"/>
        <w:numPr>
          <w:ilvl w:val="1"/>
          <w:numId w:val="2"/>
        </w:numPr>
        <w:tabs>
          <w:tab w:val="left" w:pos="999"/>
          <w:tab w:val="left" w:pos="1000"/>
        </w:tabs>
        <w:spacing w:before="1" w:after="0" w:line="291" w:lineRule="exact"/>
        <w:ind w:left="1000" w:right="0" w:hanging="720"/>
        <w:jc w:val="left"/>
      </w:pPr>
      <w:r>
        <w:t>Working</w:t>
      </w:r>
      <w:r>
        <w:rPr>
          <w:spacing w:val="-1"/>
        </w:rPr>
        <w:t xml:space="preserve"> </w:t>
      </w:r>
      <w:r>
        <w:t>environment</w:t>
      </w:r>
    </w:p>
    <w:p>
      <w:pPr>
        <w:pStyle w:val="5"/>
        <w:ind w:left="280" w:right="4470"/>
      </w:pPr>
      <w:r>
        <w:t>Ambient temperature range: 10 ° C ~ + 40 ° C Relative humidity range: ≤80%</w:t>
      </w:r>
    </w:p>
    <w:p>
      <w:pPr>
        <w:pStyle w:val="5"/>
        <w:ind w:left="280"/>
      </w:pPr>
      <w:r>
        <w:t>Atmospheric pressure range: 500hPa~1060hPa</w:t>
      </w:r>
    </w:p>
    <w:p>
      <w:pPr>
        <w:pStyle w:val="4"/>
        <w:numPr>
          <w:ilvl w:val="1"/>
          <w:numId w:val="2"/>
        </w:numPr>
        <w:tabs>
          <w:tab w:val="left" w:pos="791"/>
        </w:tabs>
        <w:spacing w:before="0" w:after="0" w:line="291" w:lineRule="exact"/>
        <w:ind w:left="790" w:right="0" w:hanging="510"/>
        <w:jc w:val="left"/>
      </w:pPr>
      <w:r>
        <w:t>Installation</w:t>
      </w:r>
    </w:p>
    <w:p>
      <w:pPr>
        <w:pStyle w:val="9"/>
        <w:numPr>
          <w:ilvl w:val="0"/>
          <w:numId w:val="4"/>
        </w:numPr>
        <w:tabs>
          <w:tab w:val="left" w:pos="734"/>
        </w:tabs>
        <w:spacing w:before="0" w:after="0" w:line="240" w:lineRule="auto"/>
        <w:ind w:left="280" w:right="265" w:firstLine="0"/>
        <w:jc w:val="left"/>
        <w:rPr>
          <w:sz w:val="24"/>
        </w:rPr>
      </w:pPr>
      <w:r>
        <w:rPr>
          <w:sz w:val="24"/>
        </w:rPr>
        <w:t>Make sure the mobile suction unit is placed on a flat surface, tilt angle is not more than</w:t>
      </w:r>
      <w:r>
        <w:rPr>
          <w:spacing w:val="-3"/>
          <w:sz w:val="24"/>
        </w:rPr>
        <w:t xml:space="preserve"> </w:t>
      </w:r>
      <w:r>
        <w:rPr>
          <w:sz w:val="24"/>
        </w:rPr>
        <w:t>2°.</w:t>
      </w:r>
    </w:p>
    <w:p>
      <w:pPr>
        <w:pStyle w:val="9"/>
        <w:numPr>
          <w:ilvl w:val="0"/>
          <w:numId w:val="4"/>
        </w:numPr>
        <w:tabs>
          <w:tab w:val="left" w:pos="722"/>
        </w:tabs>
        <w:spacing w:before="0" w:after="0" w:line="240" w:lineRule="auto"/>
        <w:ind w:left="280" w:right="214" w:firstLine="0"/>
        <w:jc w:val="both"/>
        <w:rPr>
          <w:sz w:val="24"/>
        </w:rPr>
      </w:pPr>
      <w:r>
        <w:rPr>
          <w:sz w:val="24"/>
        </w:rPr>
        <w:t>Connect</w:t>
      </w:r>
      <w:r>
        <w:rPr>
          <w:spacing w:val="-12"/>
          <w:sz w:val="24"/>
        </w:rPr>
        <w:t xml:space="preserve"> </w:t>
      </w:r>
      <w:r>
        <w:rPr>
          <w:sz w:val="24"/>
        </w:rPr>
        <w:t>to</w:t>
      </w:r>
      <w:r>
        <w:rPr>
          <w:spacing w:val="-14"/>
          <w:sz w:val="24"/>
        </w:rPr>
        <w:t xml:space="preserve"> </w:t>
      </w:r>
      <w:r>
        <w:rPr>
          <w:sz w:val="24"/>
        </w:rPr>
        <w:t>correct</w:t>
      </w:r>
      <w:r>
        <w:rPr>
          <w:spacing w:val="-15"/>
          <w:sz w:val="24"/>
        </w:rPr>
        <w:t xml:space="preserve"> </w:t>
      </w:r>
      <w:r>
        <w:rPr>
          <w:sz w:val="24"/>
        </w:rPr>
        <w:t>electric</w:t>
      </w:r>
      <w:r>
        <w:rPr>
          <w:spacing w:val="-12"/>
          <w:sz w:val="24"/>
        </w:rPr>
        <w:t xml:space="preserve"> </w:t>
      </w:r>
      <w:r>
        <w:rPr>
          <w:sz w:val="24"/>
        </w:rPr>
        <w:t>power</w:t>
      </w:r>
      <w:r>
        <w:rPr>
          <w:spacing w:val="-12"/>
          <w:sz w:val="24"/>
        </w:rPr>
        <w:t xml:space="preserve"> </w:t>
      </w:r>
      <w:r>
        <w:rPr>
          <w:spacing w:val="-4"/>
          <w:sz w:val="24"/>
        </w:rPr>
        <w:t>supply,</w:t>
      </w:r>
      <w:r>
        <w:rPr>
          <w:spacing w:val="-12"/>
          <w:sz w:val="24"/>
        </w:rPr>
        <w:t xml:space="preserve"> </w:t>
      </w:r>
      <w:r>
        <w:rPr>
          <w:sz w:val="24"/>
        </w:rPr>
        <w:t>turn</w:t>
      </w:r>
      <w:r>
        <w:rPr>
          <w:spacing w:val="-11"/>
          <w:sz w:val="24"/>
        </w:rPr>
        <w:t xml:space="preserve"> </w:t>
      </w:r>
      <w:r>
        <w:rPr>
          <w:sz w:val="24"/>
        </w:rPr>
        <w:t>on</w:t>
      </w:r>
      <w:r>
        <w:rPr>
          <w:spacing w:val="-13"/>
          <w:sz w:val="24"/>
        </w:rPr>
        <w:t xml:space="preserve"> </w:t>
      </w:r>
      <w:r>
        <w:rPr>
          <w:sz w:val="24"/>
        </w:rPr>
        <w:t>the</w:t>
      </w:r>
      <w:r>
        <w:rPr>
          <w:spacing w:val="-14"/>
          <w:sz w:val="24"/>
        </w:rPr>
        <w:t xml:space="preserve"> </w:t>
      </w:r>
      <w:r>
        <w:rPr>
          <w:sz w:val="24"/>
        </w:rPr>
        <w:t>power</w:t>
      </w:r>
      <w:r>
        <w:rPr>
          <w:spacing w:val="-12"/>
          <w:sz w:val="24"/>
        </w:rPr>
        <w:t xml:space="preserve"> </w:t>
      </w:r>
      <w:r>
        <w:rPr>
          <w:sz w:val="24"/>
        </w:rPr>
        <w:t>switch,</w:t>
      </w:r>
      <w:r>
        <w:rPr>
          <w:spacing w:val="-13"/>
          <w:sz w:val="24"/>
        </w:rPr>
        <w:t xml:space="preserve"> </w:t>
      </w:r>
      <w:r>
        <w:rPr>
          <w:sz w:val="24"/>
        </w:rPr>
        <w:t>the</w:t>
      </w:r>
      <w:r>
        <w:rPr>
          <w:spacing w:val="-12"/>
          <w:sz w:val="24"/>
        </w:rPr>
        <w:t xml:space="preserve"> </w:t>
      </w:r>
      <w:r>
        <w:rPr>
          <w:sz w:val="24"/>
        </w:rPr>
        <w:t>light</w:t>
      </w:r>
      <w:r>
        <w:rPr>
          <w:spacing w:val="-12"/>
          <w:sz w:val="24"/>
        </w:rPr>
        <w:t xml:space="preserve"> </w:t>
      </w:r>
      <w:r>
        <w:rPr>
          <w:sz w:val="24"/>
        </w:rPr>
        <w:t>is</w:t>
      </w:r>
      <w:r>
        <w:rPr>
          <w:spacing w:val="-15"/>
          <w:sz w:val="24"/>
        </w:rPr>
        <w:t xml:space="preserve"> </w:t>
      </w:r>
      <w:r>
        <w:rPr>
          <w:sz w:val="24"/>
        </w:rPr>
        <w:t>on,</w:t>
      </w:r>
      <w:r>
        <w:rPr>
          <w:spacing w:val="-14"/>
          <w:sz w:val="24"/>
        </w:rPr>
        <w:t xml:space="preserve"> </w:t>
      </w:r>
      <w:r>
        <w:rPr>
          <w:sz w:val="24"/>
        </w:rPr>
        <w:t xml:space="preserve">it means, power supply is correct, the suction can work. Pick up the suction from holder (each one is ok), suction unit would start to work; send the suction back to </w:t>
      </w:r>
      <w:r>
        <w:rPr>
          <w:spacing w:val="-5"/>
          <w:sz w:val="24"/>
        </w:rPr>
        <w:t>holder,</w:t>
      </w:r>
      <w:r>
        <w:rPr>
          <w:spacing w:val="-51"/>
          <w:sz w:val="24"/>
        </w:rPr>
        <w:t xml:space="preserve"> </w:t>
      </w:r>
      <w:r>
        <w:rPr>
          <w:sz w:val="24"/>
        </w:rPr>
        <w:t>the suction would stop working about 10 seconds</w:t>
      </w:r>
      <w:r>
        <w:rPr>
          <w:spacing w:val="-7"/>
          <w:sz w:val="24"/>
        </w:rPr>
        <w:t xml:space="preserve"> later.</w:t>
      </w:r>
    </w:p>
    <w:p>
      <w:pPr>
        <w:pStyle w:val="9"/>
        <w:numPr>
          <w:ilvl w:val="0"/>
          <w:numId w:val="4"/>
        </w:numPr>
        <w:tabs>
          <w:tab w:val="left" w:pos="734"/>
        </w:tabs>
        <w:spacing w:before="2" w:after="0" w:line="240" w:lineRule="auto"/>
        <w:ind w:left="280" w:right="613" w:firstLine="0"/>
        <w:jc w:val="left"/>
        <w:rPr>
          <w:sz w:val="24"/>
        </w:rPr>
      </w:pPr>
      <w:r>
        <w:rPr>
          <w:spacing w:val="-8"/>
          <w:sz w:val="24"/>
        </w:rPr>
        <w:t xml:space="preserve">Try </w:t>
      </w:r>
      <w:r>
        <w:rPr>
          <w:sz w:val="24"/>
        </w:rPr>
        <w:t xml:space="preserve">the suction with clean </w:t>
      </w:r>
      <w:r>
        <w:rPr>
          <w:spacing w:val="-7"/>
          <w:sz w:val="24"/>
        </w:rPr>
        <w:t xml:space="preserve">water, </w:t>
      </w:r>
      <w:r>
        <w:rPr>
          <w:sz w:val="24"/>
        </w:rPr>
        <w:t>once the sewage collector with about 3L water inside, the sensor would send signal to suction pump to stop</w:t>
      </w:r>
      <w:r>
        <w:rPr>
          <w:spacing w:val="-14"/>
          <w:sz w:val="24"/>
        </w:rPr>
        <w:t xml:space="preserve"> </w:t>
      </w:r>
      <w:r>
        <w:rPr>
          <w:sz w:val="24"/>
        </w:rPr>
        <w:t>working.</w:t>
      </w:r>
    </w:p>
    <w:p>
      <w:pPr>
        <w:pStyle w:val="9"/>
        <w:numPr>
          <w:ilvl w:val="0"/>
          <w:numId w:val="4"/>
        </w:numPr>
        <w:tabs>
          <w:tab w:val="left" w:pos="710"/>
        </w:tabs>
        <w:spacing w:before="0" w:after="0" w:line="240" w:lineRule="auto"/>
        <w:ind w:left="280" w:right="216" w:firstLine="0"/>
        <w:jc w:val="left"/>
        <w:rPr>
          <w:sz w:val="24"/>
        </w:rPr>
      </w:pPr>
      <w:r>
        <w:rPr>
          <w:spacing w:val="-6"/>
          <w:sz w:val="24"/>
        </w:rPr>
        <w:t>Turn</w:t>
      </w:r>
      <w:r>
        <w:rPr>
          <w:spacing w:val="-25"/>
          <w:sz w:val="24"/>
        </w:rPr>
        <w:t xml:space="preserve"> </w:t>
      </w:r>
      <w:r>
        <w:rPr>
          <w:sz w:val="24"/>
        </w:rPr>
        <w:t>off</w:t>
      </w:r>
      <w:r>
        <w:rPr>
          <w:spacing w:val="-25"/>
          <w:sz w:val="24"/>
        </w:rPr>
        <w:t xml:space="preserve"> </w:t>
      </w:r>
      <w:r>
        <w:rPr>
          <w:sz w:val="24"/>
        </w:rPr>
        <w:t>the</w:t>
      </w:r>
      <w:r>
        <w:rPr>
          <w:spacing w:val="-26"/>
          <w:sz w:val="24"/>
        </w:rPr>
        <w:t xml:space="preserve"> </w:t>
      </w:r>
      <w:r>
        <w:rPr>
          <w:sz w:val="24"/>
        </w:rPr>
        <w:t>power</w:t>
      </w:r>
      <w:r>
        <w:rPr>
          <w:spacing w:val="-25"/>
          <w:sz w:val="24"/>
        </w:rPr>
        <w:t xml:space="preserve"> </w:t>
      </w:r>
      <w:r>
        <w:rPr>
          <w:sz w:val="24"/>
        </w:rPr>
        <w:t>switch,</w:t>
      </w:r>
      <w:r>
        <w:rPr>
          <w:spacing w:val="-25"/>
          <w:sz w:val="24"/>
        </w:rPr>
        <w:t xml:space="preserve"> </w:t>
      </w:r>
      <w:r>
        <w:rPr>
          <w:sz w:val="24"/>
        </w:rPr>
        <w:t>keep</w:t>
      </w:r>
      <w:r>
        <w:rPr>
          <w:spacing w:val="-25"/>
          <w:sz w:val="24"/>
        </w:rPr>
        <w:t xml:space="preserve"> </w:t>
      </w:r>
      <w:r>
        <w:rPr>
          <w:sz w:val="24"/>
        </w:rPr>
        <w:t>the</w:t>
      </w:r>
      <w:r>
        <w:rPr>
          <w:spacing w:val="-26"/>
          <w:sz w:val="24"/>
        </w:rPr>
        <w:t xml:space="preserve"> </w:t>
      </w:r>
      <w:r>
        <w:rPr>
          <w:sz w:val="24"/>
        </w:rPr>
        <w:t>sewage</w:t>
      </w:r>
      <w:r>
        <w:rPr>
          <w:spacing w:val="-26"/>
          <w:sz w:val="24"/>
        </w:rPr>
        <w:t xml:space="preserve"> </w:t>
      </w:r>
      <w:r>
        <w:rPr>
          <w:sz w:val="24"/>
        </w:rPr>
        <w:t>pipe</w:t>
      </w:r>
      <w:r>
        <w:rPr>
          <w:spacing w:val="-24"/>
          <w:sz w:val="24"/>
        </w:rPr>
        <w:t xml:space="preserve"> </w:t>
      </w:r>
      <w:r>
        <w:rPr>
          <w:sz w:val="24"/>
        </w:rPr>
        <w:t>into</w:t>
      </w:r>
      <w:r>
        <w:rPr>
          <w:spacing w:val="-24"/>
          <w:sz w:val="24"/>
        </w:rPr>
        <w:t xml:space="preserve"> </w:t>
      </w:r>
      <w:r>
        <w:rPr>
          <w:sz w:val="24"/>
        </w:rPr>
        <w:t>big</w:t>
      </w:r>
      <w:r>
        <w:rPr>
          <w:spacing w:val="-24"/>
          <w:sz w:val="24"/>
        </w:rPr>
        <w:t xml:space="preserve"> </w:t>
      </w:r>
      <w:r>
        <w:rPr>
          <w:sz w:val="24"/>
        </w:rPr>
        <w:t>tank,</w:t>
      </w:r>
      <w:r>
        <w:rPr>
          <w:spacing w:val="-25"/>
          <w:sz w:val="24"/>
        </w:rPr>
        <w:t xml:space="preserve"> </w:t>
      </w:r>
      <w:r>
        <w:rPr>
          <w:sz w:val="24"/>
        </w:rPr>
        <w:t>rotate</w:t>
      </w:r>
      <w:r>
        <w:rPr>
          <w:spacing w:val="-26"/>
          <w:sz w:val="24"/>
        </w:rPr>
        <w:t xml:space="preserve"> </w:t>
      </w:r>
      <w:r>
        <w:rPr>
          <w:sz w:val="24"/>
        </w:rPr>
        <w:t>the</w:t>
      </w:r>
      <w:r>
        <w:rPr>
          <w:spacing w:val="-27"/>
          <w:sz w:val="24"/>
        </w:rPr>
        <w:t xml:space="preserve"> </w:t>
      </w:r>
      <w:r>
        <w:rPr>
          <w:sz w:val="24"/>
        </w:rPr>
        <w:t>drain</w:t>
      </w:r>
      <w:r>
        <w:rPr>
          <w:spacing w:val="-25"/>
          <w:sz w:val="24"/>
        </w:rPr>
        <w:t xml:space="preserve"> </w:t>
      </w:r>
      <w:r>
        <w:rPr>
          <w:sz w:val="24"/>
        </w:rPr>
        <w:t xml:space="preserve">switch as marked on the tip, and drain out all the dirt </w:t>
      </w:r>
      <w:r>
        <w:rPr>
          <w:spacing w:val="-6"/>
          <w:sz w:val="24"/>
        </w:rPr>
        <w:t xml:space="preserve">water, </w:t>
      </w:r>
      <w:r>
        <w:rPr>
          <w:sz w:val="24"/>
        </w:rPr>
        <w:t>close the</w:t>
      </w:r>
      <w:r>
        <w:rPr>
          <w:spacing w:val="-13"/>
          <w:sz w:val="24"/>
        </w:rPr>
        <w:t xml:space="preserve"> </w:t>
      </w:r>
      <w:r>
        <w:rPr>
          <w:sz w:val="24"/>
        </w:rPr>
        <w:t>switch.</w:t>
      </w:r>
    </w:p>
    <w:p>
      <w:pPr>
        <w:pStyle w:val="5"/>
        <w:rPr>
          <w:sz w:val="28"/>
        </w:rPr>
      </w:pPr>
    </w:p>
    <w:p>
      <w:pPr>
        <w:pStyle w:val="5"/>
        <w:rPr>
          <w:sz w:val="28"/>
        </w:rPr>
      </w:pPr>
    </w:p>
    <w:p>
      <w:pPr>
        <w:pStyle w:val="3"/>
        <w:numPr>
          <w:ilvl w:val="0"/>
          <w:numId w:val="2"/>
        </w:numPr>
        <w:tabs>
          <w:tab w:val="left" w:pos="678"/>
        </w:tabs>
        <w:spacing w:before="236" w:after="0" w:line="240" w:lineRule="auto"/>
        <w:ind w:left="677" w:right="0" w:hanging="398"/>
        <w:jc w:val="left"/>
      </w:pPr>
      <w:r>
        <w:t>Maintenance</w:t>
      </w:r>
    </w:p>
    <w:p>
      <w:pPr>
        <w:pStyle w:val="5"/>
        <w:spacing w:before="122"/>
        <w:ind w:left="280"/>
      </w:pPr>
      <w:r>
        <w:t>Regular maintenance can reduce the faults, can keep the mobile suction unit in good working</w:t>
      </w:r>
      <w:r>
        <w:rPr>
          <w:spacing w:val="-11"/>
        </w:rPr>
        <w:t xml:space="preserve"> </w:t>
      </w:r>
      <w:r>
        <w:t>condition</w:t>
      </w:r>
      <w:r>
        <w:rPr>
          <w:spacing w:val="-10"/>
        </w:rPr>
        <w:t xml:space="preserve"> </w:t>
      </w:r>
      <w:r>
        <w:t>and</w:t>
      </w:r>
      <w:r>
        <w:rPr>
          <w:spacing w:val="-11"/>
        </w:rPr>
        <w:t xml:space="preserve"> </w:t>
      </w:r>
      <w:r>
        <w:t>prolong</w:t>
      </w:r>
      <w:r>
        <w:rPr>
          <w:spacing w:val="-9"/>
        </w:rPr>
        <w:t xml:space="preserve"> </w:t>
      </w:r>
      <w:r>
        <w:t>the</w:t>
      </w:r>
      <w:r>
        <w:rPr>
          <w:spacing w:val="-9"/>
        </w:rPr>
        <w:t xml:space="preserve"> </w:t>
      </w:r>
      <w:r>
        <w:t>service</w:t>
      </w:r>
      <w:r>
        <w:rPr>
          <w:spacing w:val="-9"/>
        </w:rPr>
        <w:t xml:space="preserve"> </w:t>
      </w:r>
      <w:r>
        <w:t>life.</w:t>
      </w:r>
      <w:r>
        <w:rPr>
          <w:spacing w:val="-9"/>
        </w:rPr>
        <w:t xml:space="preserve"> </w:t>
      </w:r>
      <w:r>
        <w:t>When</w:t>
      </w:r>
      <w:r>
        <w:rPr>
          <w:spacing w:val="-10"/>
        </w:rPr>
        <w:t xml:space="preserve"> </w:t>
      </w:r>
      <w:r>
        <w:t>cleaning</w:t>
      </w:r>
      <w:r>
        <w:rPr>
          <w:spacing w:val="-11"/>
        </w:rPr>
        <w:t xml:space="preserve"> </w:t>
      </w:r>
      <w:r>
        <w:t>and</w:t>
      </w:r>
      <w:r>
        <w:rPr>
          <w:spacing w:val="-9"/>
        </w:rPr>
        <w:t xml:space="preserve"> </w:t>
      </w:r>
      <w:r>
        <w:t>maintenance,</w:t>
      </w:r>
      <w:r>
        <w:rPr>
          <w:spacing w:val="-12"/>
        </w:rPr>
        <w:t xml:space="preserve"> </w:t>
      </w:r>
      <w:r>
        <w:t>please make</w:t>
      </w:r>
      <w:r>
        <w:rPr>
          <w:spacing w:val="-23"/>
        </w:rPr>
        <w:t xml:space="preserve"> </w:t>
      </w:r>
      <w:r>
        <w:t>sure</w:t>
      </w:r>
      <w:r>
        <w:rPr>
          <w:spacing w:val="-22"/>
        </w:rPr>
        <w:t xml:space="preserve"> </w:t>
      </w:r>
      <w:r>
        <w:t>the</w:t>
      </w:r>
      <w:r>
        <w:rPr>
          <w:spacing w:val="-22"/>
        </w:rPr>
        <w:t xml:space="preserve"> </w:t>
      </w:r>
      <w:r>
        <w:t>operator</w:t>
      </w:r>
      <w:r>
        <w:rPr>
          <w:spacing w:val="-22"/>
        </w:rPr>
        <w:t xml:space="preserve"> </w:t>
      </w:r>
      <w:r>
        <w:t>would</w:t>
      </w:r>
      <w:r>
        <w:rPr>
          <w:spacing w:val="-24"/>
        </w:rPr>
        <w:t xml:space="preserve"> </w:t>
      </w:r>
      <w:r>
        <w:t>wear</w:t>
      </w:r>
      <w:r>
        <w:rPr>
          <w:spacing w:val="-22"/>
        </w:rPr>
        <w:t xml:space="preserve"> </w:t>
      </w:r>
      <w:r>
        <w:t>a</w:t>
      </w:r>
      <w:r>
        <w:rPr>
          <w:spacing w:val="-26"/>
        </w:rPr>
        <w:t xml:space="preserve"> </w:t>
      </w:r>
      <w:r>
        <w:t>mask</w:t>
      </w:r>
      <w:r>
        <w:rPr>
          <w:spacing w:val="-25"/>
        </w:rPr>
        <w:t xml:space="preserve"> </w:t>
      </w:r>
      <w:r>
        <w:t>and</w:t>
      </w:r>
      <w:r>
        <w:rPr>
          <w:spacing w:val="-25"/>
        </w:rPr>
        <w:t xml:space="preserve"> </w:t>
      </w:r>
      <w:r>
        <w:t>waterproof</w:t>
      </w:r>
      <w:r>
        <w:rPr>
          <w:spacing w:val="-24"/>
        </w:rPr>
        <w:t xml:space="preserve"> </w:t>
      </w:r>
      <w:r>
        <w:t>gloves</w:t>
      </w:r>
      <w:r>
        <w:rPr>
          <w:spacing w:val="-23"/>
        </w:rPr>
        <w:t xml:space="preserve"> </w:t>
      </w:r>
      <w:r>
        <w:t>before</w:t>
      </w:r>
      <w:r>
        <w:rPr>
          <w:spacing w:val="-24"/>
        </w:rPr>
        <w:t xml:space="preserve"> </w:t>
      </w:r>
      <w:r>
        <w:t>operation.</w:t>
      </w:r>
      <w:r>
        <w:rPr>
          <w:spacing w:val="-24"/>
        </w:rPr>
        <w:t xml:space="preserve"> </w:t>
      </w:r>
      <w:r>
        <w:t>The specific operation is as</w:t>
      </w:r>
      <w:r>
        <w:rPr>
          <w:spacing w:val="-5"/>
        </w:rPr>
        <w:t xml:space="preserve"> </w:t>
      </w:r>
      <w:r>
        <w:t>follows:</w:t>
      </w:r>
    </w:p>
    <w:p>
      <w:pPr>
        <w:spacing w:after="0"/>
        <w:sectPr>
          <w:pgSz w:w="11910" w:h="16840"/>
          <w:pgMar w:top="960" w:right="500" w:bottom="280" w:left="440" w:header="720" w:footer="720" w:gutter="0"/>
          <w:cols w:space="720" w:num="1"/>
        </w:sectPr>
      </w:pPr>
    </w:p>
    <w:p>
      <w:pPr>
        <w:pStyle w:val="9"/>
        <w:numPr>
          <w:ilvl w:val="0"/>
          <w:numId w:val="5"/>
        </w:numPr>
        <w:tabs>
          <w:tab w:val="left" w:pos="734"/>
        </w:tabs>
        <w:spacing w:before="90" w:after="0" w:line="240" w:lineRule="auto"/>
        <w:ind w:left="280" w:right="0" w:firstLine="0"/>
        <w:jc w:val="left"/>
        <w:rPr>
          <w:sz w:val="24"/>
        </w:rPr>
      </w:pPr>
      <w:r>
        <w:rPr>
          <w:sz w:val="24"/>
        </w:rPr>
        <w:t>Clean the suction tubes everyday by sucking clean water twice after</w:t>
      </w:r>
      <w:r>
        <w:rPr>
          <w:spacing w:val="-14"/>
          <w:sz w:val="24"/>
        </w:rPr>
        <w:t xml:space="preserve"> </w:t>
      </w:r>
      <w:r>
        <w:rPr>
          <w:sz w:val="24"/>
        </w:rPr>
        <w:t>use.</w:t>
      </w:r>
    </w:p>
    <w:p>
      <w:pPr>
        <w:pStyle w:val="9"/>
        <w:numPr>
          <w:ilvl w:val="0"/>
          <w:numId w:val="5"/>
        </w:numPr>
        <w:tabs>
          <w:tab w:val="left" w:pos="715"/>
        </w:tabs>
        <w:spacing w:before="1" w:after="0" w:line="240" w:lineRule="auto"/>
        <w:ind w:left="280" w:right="219" w:firstLine="0"/>
        <w:jc w:val="left"/>
        <w:rPr>
          <w:sz w:val="24"/>
        </w:rPr>
      </w:pPr>
      <w:r>
        <w:rPr>
          <w:sz w:val="24"/>
        </w:rPr>
        <w:t>Clean</w:t>
      </w:r>
      <w:r>
        <w:rPr>
          <w:spacing w:val="-24"/>
          <w:sz w:val="24"/>
        </w:rPr>
        <w:t xml:space="preserve"> </w:t>
      </w:r>
      <w:r>
        <w:rPr>
          <w:sz w:val="24"/>
        </w:rPr>
        <w:t>the</w:t>
      </w:r>
      <w:r>
        <w:rPr>
          <w:spacing w:val="-21"/>
          <w:sz w:val="24"/>
        </w:rPr>
        <w:t xml:space="preserve"> </w:t>
      </w:r>
      <w:r>
        <w:rPr>
          <w:sz w:val="24"/>
        </w:rPr>
        <w:t>suction</w:t>
      </w:r>
      <w:r>
        <w:rPr>
          <w:spacing w:val="-23"/>
          <w:sz w:val="24"/>
        </w:rPr>
        <w:t xml:space="preserve"> </w:t>
      </w:r>
      <w:r>
        <w:rPr>
          <w:sz w:val="24"/>
        </w:rPr>
        <w:t>tubes</w:t>
      </w:r>
      <w:r>
        <w:rPr>
          <w:spacing w:val="-22"/>
          <w:sz w:val="24"/>
        </w:rPr>
        <w:t xml:space="preserve"> </w:t>
      </w:r>
      <w:r>
        <w:rPr>
          <w:sz w:val="24"/>
        </w:rPr>
        <w:t>with</w:t>
      </w:r>
      <w:r>
        <w:rPr>
          <w:spacing w:val="-22"/>
          <w:sz w:val="24"/>
        </w:rPr>
        <w:t xml:space="preserve"> </w:t>
      </w:r>
      <w:r>
        <w:rPr>
          <w:sz w:val="24"/>
        </w:rPr>
        <w:t>non-foaming</w:t>
      </w:r>
      <w:r>
        <w:rPr>
          <w:spacing w:val="-23"/>
          <w:sz w:val="24"/>
        </w:rPr>
        <w:t xml:space="preserve"> </w:t>
      </w:r>
      <w:r>
        <w:rPr>
          <w:sz w:val="24"/>
        </w:rPr>
        <w:t>cleaner</w:t>
      </w:r>
      <w:r>
        <w:rPr>
          <w:spacing w:val="-22"/>
          <w:sz w:val="24"/>
        </w:rPr>
        <w:t xml:space="preserve"> </w:t>
      </w:r>
      <w:r>
        <w:rPr>
          <w:sz w:val="24"/>
        </w:rPr>
        <w:t>and</w:t>
      </w:r>
      <w:r>
        <w:rPr>
          <w:spacing w:val="-24"/>
          <w:sz w:val="24"/>
        </w:rPr>
        <w:t xml:space="preserve"> </w:t>
      </w:r>
      <w:r>
        <w:rPr>
          <w:sz w:val="24"/>
        </w:rPr>
        <w:t>disinfectant,</w:t>
      </w:r>
      <w:r>
        <w:rPr>
          <w:spacing w:val="-23"/>
          <w:sz w:val="24"/>
        </w:rPr>
        <w:t xml:space="preserve"> </w:t>
      </w:r>
      <w:r>
        <w:rPr>
          <w:sz w:val="24"/>
        </w:rPr>
        <w:t>do</w:t>
      </w:r>
      <w:r>
        <w:rPr>
          <w:spacing w:val="-22"/>
          <w:sz w:val="24"/>
        </w:rPr>
        <w:t xml:space="preserve"> </w:t>
      </w:r>
      <w:r>
        <w:rPr>
          <w:sz w:val="24"/>
        </w:rPr>
        <w:t>not</w:t>
      </w:r>
      <w:r>
        <w:rPr>
          <w:spacing w:val="-23"/>
          <w:sz w:val="24"/>
        </w:rPr>
        <w:t xml:space="preserve"> </w:t>
      </w:r>
      <w:r>
        <w:rPr>
          <w:sz w:val="24"/>
        </w:rPr>
        <w:t>clean</w:t>
      </w:r>
      <w:r>
        <w:rPr>
          <w:spacing w:val="-23"/>
          <w:sz w:val="24"/>
        </w:rPr>
        <w:t xml:space="preserve"> </w:t>
      </w:r>
      <w:r>
        <w:rPr>
          <w:sz w:val="24"/>
        </w:rPr>
        <w:t>with hot water</w:t>
      </w:r>
      <w:r>
        <w:rPr>
          <w:spacing w:val="-3"/>
          <w:sz w:val="24"/>
        </w:rPr>
        <w:t xml:space="preserve"> directly.</w:t>
      </w:r>
    </w:p>
    <w:p>
      <w:pPr>
        <w:pStyle w:val="9"/>
        <w:numPr>
          <w:ilvl w:val="0"/>
          <w:numId w:val="5"/>
        </w:numPr>
        <w:tabs>
          <w:tab w:val="left" w:pos="732"/>
        </w:tabs>
        <w:spacing w:before="0" w:after="0" w:line="240" w:lineRule="auto"/>
        <w:ind w:left="280" w:right="217" w:firstLine="0"/>
        <w:jc w:val="left"/>
        <w:rPr>
          <w:sz w:val="24"/>
        </w:rPr>
      </w:pPr>
      <w:r>
        <w:rPr>
          <w:sz w:val="24"/>
        </w:rPr>
        <w:t>Clean</w:t>
      </w:r>
      <w:r>
        <w:rPr>
          <w:spacing w:val="-7"/>
          <w:sz w:val="24"/>
        </w:rPr>
        <w:t xml:space="preserve"> </w:t>
      </w:r>
      <w:r>
        <w:rPr>
          <w:sz w:val="24"/>
        </w:rPr>
        <w:t>the</w:t>
      </w:r>
      <w:r>
        <w:rPr>
          <w:spacing w:val="-4"/>
          <w:sz w:val="24"/>
        </w:rPr>
        <w:t xml:space="preserve"> </w:t>
      </w:r>
      <w:r>
        <w:rPr>
          <w:sz w:val="24"/>
        </w:rPr>
        <w:t>filter</w:t>
      </w:r>
      <w:r>
        <w:rPr>
          <w:spacing w:val="-5"/>
          <w:sz w:val="24"/>
        </w:rPr>
        <w:t xml:space="preserve"> </w:t>
      </w:r>
      <w:r>
        <w:rPr>
          <w:sz w:val="24"/>
        </w:rPr>
        <w:t>at</w:t>
      </w:r>
      <w:r>
        <w:rPr>
          <w:spacing w:val="-6"/>
          <w:sz w:val="24"/>
        </w:rPr>
        <w:t xml:space="preserve"> </w:t>
      </w:r>
      <w:r>
        <w:rPr>
          <w:sz w:val="24"/>
        </w:rPr>
        <w:t>least</w:t>
      </w:r>
      <w:r>
        <w:rPr>
          <w:spacing w:val="-8"/>
          <w:sz w:val="24"/>
        </w:rPr>
        <w:t xml:space="preserve"> </w:t>
      </w:r>
      <w:r>
        <w:rPr>
          <w:sz w:val="24"/>
        </w:rPr>
        <w:t>two</w:t>
      </w:r>
      <w:r>
        <w:rPr>
          <w:spacing w:val="-5"/>
          <w:sz w:val="24"/>
        </w:rPr>
        <w:t xml:space="preserve"> </w:t>
      </w:r>
      <w:r>
        <w:rPr>
          <w:sz w:val="24"/>
        </w:rPr>
        <w:t>times</w:t>
      </w:r>
      <w:r>
        <w:rPr>
          <w:spacing w:val="-5"/>
          <w:sz w:val="24"/>
        </w:rPr>
        <w:t xml:space="preserve"> </w:t>
      </w:r>
      <w:r>
        <w:rPr>
          <w:sz w:val="24"/>
        </w:rPr>
        <w:t>every</w:t>
      </w:r>
      <w:r>
        <w:rPr>
          <w:spacing w:val="-6"/>
          <w:sz w:val="24"/>
        </w:rPr>
        <w:t xml:space="preserve"> </w:t>
      </w:r>
      <w:r>
        <w:rPr>
          <w:sz w:val="24"/>
        </w:rPr>
        <w:t>month,</w:t>
      </w:r>
      <w:r>
        <w:rPr>
          <w:spacing w:val="-7"/>
          <w:sz w:val="24"/>
        </w:rPr>
        <w:t xml:space="preserve"> </w:t>
      </w:r>
      <w:r>
        <w:rPr>
          <w:sz w:val="24"/>
        </w:rPr>
        <w:t>or</w:t>
      </w:r>
      <w:r>
        <w:rPr>
          <w:spacing w:val="-5"/>
          <w:sz w:val="24"/>
        </w:rPr>
        <w:t xml:space="preserve"> </w:t>
      </w:r>
      <w:r>
        <w:rPr>
          <w:sz w:val="24"/>
        </w:rPr>
        <w:t>maybe</w:t>
      </w:r>
      <w:r>
        <w:rPr>
          <w:spacing w:val="-5"/>
          <w:sz w:val="24"/>
        </w:rPr>
        <w:t xml:space="preserve"> </w:t>
      </w:r>
      <w:r>
        <w:rPr>
          <w:sz w:val="24"/>
        </w:rPr>
        <w:t>the</w:t>
      </w:r>
      <w:r>
        <w:rPr>
          <w:spacing w:val="-5"/>
          <w:sz w:val="24"/>
        </w:rPr>
        <w:t xml:space="preserve"> </w:t>
      </w:r>
      <w:r>
        <w:rPr>
          <w:sz w:val="24"/>
        </w:rPr>
        <w:t>suction</w:t>
      </w:r>
      <w:r>
        <w:rPr>
          <w:spacing w:val="-4"/>
          <w:sz w:val="24"/>
        </w:rPr>
        <w:t xml:space="preserve"> </w:t>
      </w:r>
      <w:r>
        <w:rPr>
          <w:sz w:val="24"/>
        </w:rPr>
        <w:t>power</w:t>
      </w:r>
      <w:r>
        <w:rPr>
          <w:spacing w:val="-5"/>
          <w:sz w:val="24"/>
        </w:rPr>
        <w:t xml:space="preserve"> </w:t>
      </w:r>
      <w:r>
        <w:rPr>
          <w:sz w:val="24"/>
        </w:rPr>
        <w:t>will</w:t>
      </w:r>
      <w:r>
        <w:rPr>
          <w:spacing w:val="-6"/>
          <w:sz w:val="24"/>
        </w:rPr>
        <w:t xml:space="preserve"> </w:t>
      </w:r>
      <w:r>
        <w:rPr>
          <w:sz w:val="24"/>
        </w:rPr>
        <w:t>be weak.</w:t>
      </w:r>
    </w:p>
    <w:p>
      <w:pPr>
        <w:pStyle w:val="9"/>
        <w:numPr>
          <w:ilvl w:val="0"/>
          <w:numId w:val="5"/>
        </w:numPr>
        <w:tabs>
          <w:tab w:val="left" w:pos="734"/>
        </w:tabs>
        <w:spacing w:before="0" w:after="0" w:line="240" w:lineRule="auto"/>
        <w:ind w:left="280" w:right="728" w:firstLine="0"/>
        <w:jc w:val="left"/>
        <w:rPr>
          <w:sz w:val="24"/>
        </w:rPr>
      </w:pPr>
      <w:r>
        <w:rPr>
          <w:sz w:val="24"/>
        </w:rPr>
        <w:t>Check all the wires and air tube, water tube, make sure there is no damage or extrusion before every</w:t>
      </w:r>
      <w:r>
        <w:rPr>
          <w:spacing w:val="-2"/>
          <w:sz w:val="24"/>
        </w:rPr>
        <w:t xml:space="preserve"> </w:t>
      </w:r>
      <w:r>
        <w:rPr>
          <w:sz w:val="24"/>
        </w:rPr>
        <w:t>use.</w:t>
      </w:r>
    </w:p>
    <w:p>
      <w:pPr>
        <w:pStyle w:val="9"/>
        <w:numPr>
          <w:ilvl w:val="0"/>
          <w:numId w:val="5"/>
        </w:numPr>
        <w:tabs>
          <w:tab w:val="left" w:pos="734"/>
        </w:tabs>
        <w:spacing w:before="0" w:after="0" w:line="240" w:lineRule="auto"/>
        <w:ind w:left="280" w:right="212" w:firstLine="0"/>
        <w:jc w:val="left"/>
        <w:rPr>
          <w:sz w:val="24"/>
        </w:rPr>
      </w:pPr>
      <w:r>
        <w:rPr>
          <w:sz w:val="24"/>
        </w:rPr>
        <w:t xml:space="preserve">Before any clean or maintenance, cut off power </w:t>
      </w:r>
      <w:r>
        <w:rPr>
          <w:spacing w:val="-4"/>
          <w:sz w:val="24"/>
        </w:rPr>
        <w:t xml:space="preserve">supply. </w:t>
      </w:r>
      <w:r>
        <w:rPr>
          <w:sz w:val="24"/>
        </w:rPr>
        <w:t>All the inner parts cleaning or replacement, please ask service from</w:t>
      </w:r>
      <w:r>
        <w:rPr>
          <w:spacing w:val="-6"/>
          <w:sz w:val="24"/>
        </w:rPr>
        <w:t xml:space="preserve"> </w:t>
      </w:r>
      <w:r>
        <w:rPr>
          <w:sz w:val="24"/>
        </w:rPr>
        <w:t>professional.</w:t>
      </w:r>
    </w:p>
    <w:p>
      <w:pPr>
        <w:pStyle w:val="9"/>
        <w:numPr>
          <w:ilvl w:val="0"/>
          <w:numId w:val="5"/>
        </w:numPr>
        <w:tabs>
          <w:tab w:val="left" w:pos="710"/>
        </w:tabs>
        <w:spacing w:before="0" w:after="0" w:line="240" w:lineRule="auto"/>
        <w:ind w:left="280" w:right="213" w:firstLine="0"/>
        <w:jc w:val="both"/>
        <w:rPr>
          <w:sz w:val="24"/>
        </w:rPr>
      </w:pPr>
      <w:r>
        <w:rPr>
          <w:sz w:val="24"/>
        </w:rPr>
        <w:t>If</w:t>
      </w:r>
      <w:r>
        <w:rPr>
          <w:spacing w:val="-27"/>
          <w:sz w:val="24"/>
        </w:rPr>
        <w:t xml:space="preserve"> </w:t>
      </w:r>
      <w:r>
        <w:rPr>
          <w:sz w:val="24"/>
        </w:rPr>
        <w:t>service</w:t>
      </w:r>
      <w:r>
        <w:rPr>
          <w:spacing w:val="-23"/>
          <w:sz w:val="24"/>
        </w:rPr>
        <w:t xml:space="preserve"> </w:t>
      </w:r>
      <w:r>
        <w:rPr>
          <w:sz w:val="24"/>
        </w:rPr>
        <w:t>life</w:t>
      </w:r>
      <w:r>
        <w:rPr>
          <w:spacing w:val="-22"/>
          <w:sz w:val="24"/>
        </w:rPr>
        <w:t xml:space="preserve"> </w:t>
      </w:r>
      <w:r>
        <w:rPr>
          <w:sz w:val="24"/>
        </w:rPr>
        <w:t>is</w:t>
      </w:r>
      <w:r>
        <w:rPr>
          <w:spacing w:val="-27"/>
          <w:sz w:val="24"/>
        </w:rPr>
        <w:t xml:space="preserve"> </w:t>
      </w:r>
      <w:r>
        <w:rPr>
          <w:sz w:val="24"/>
        </w:rPr>
        <w:t>over</w:t>
      </w:r>
      <w:r>
        <w:rPr>
          <w:spacing w:val="-24"/>
          <w:sz w:val="24"/>
        </w:rPr>
        <w:t xml:space="preserve"> </w:t>
      </w:r>
      <w:r>
        <w:rPr>
          <w:sz w:val="24"/>
        </w:rPr>
        <w:t>5</w:t>
      </w:r>
      <w:r>
        <w:rPr>
          <w:spacing w:val="-24"/>
          <w:sz w:val="24"/>
        </w:rPr>
        <w:t xml:space="preserve"> </w:t>
      </w:r>
      <w:r>
        <w:rPr>
          <w:sz w:val="24"/>
        </w:rPr>
        <w:t>years,</w:t>
      </w:r>
      <w:r>
        <w:rPr>
          <w:spacing w:val="-27"/>
          <w:sz w:val="24"/>
        </w:rPr>
        <w:t xml:space="preserve"> </w:t>
      </w:r>
      <w:r>
        <w:rPr>
          <w:sz w:val="24"/>
        </w:rPr>
        <w:t>if</w:t>
      </w:r>
      <w:r>
        <w:rPr>
          <w:spacing w:val="-26"/>
          <w:sz w:val="24"/>
        </w:rPr>
        <w:t xml:space="preserve"> </w:t>
      </w:r>
      <w:r>
        <w:rPr>
          <w:sz w:val="24"/>
        </w:rPr>
        <w:t>any</w:t>
      </w:r>
      <w:r>
        <w:rPr>
          <w:spacing w:val="-26"/>
          <w:sz w:val="24"/>
        </w:rPr>
        <w:t xml:space="preserve"> </w:t>
      </w:r>
      <w:r>
        <w:rPr>
          <w:sz w:val="24"/>
        </w:rPr>
        <w:t>damage,</w:t>
      </w:r>
      <w:r>
        <w:rPr>
          <w:spacing w:val="-26"/>
          <w:sz w:val="24"/>
        </w:rPr>
        <w:t xml:space="preserve"> </w:t>
      </w:r>
      <w:r>
        <w:rPr>
          <w:sz w:val="24"/>
        </w:rPr>
        <w:t>then</w:t>
      </w:r>
      <w:r>
        <w:rPr>
          <w:spacing w:val="-25"/>
          <w:sz w:val="24"/>
        </w:rPr>
        <w:t xml:space="preserve"> </w:t>
      </w:r>
      <w:r>
        <w:rPr>
          <w:sz w:val="24"/>
        </w:rPr>
        <w:t>this</w:t>
      </w:r>
      <w:r>
        <w:rPr>
          <w:spacing w:val="-24"/>
          <w:sz w:val="24"/>
        </w:rPr>
        <w:t xml:space="preserve"> </w:t>
      </w:r>
      <w:r>
        <w:rPr>
          <w:sz w:val="24"/>
        </w:rPr>
        <w:t>unit</w:t>
      </w:r>
      <w:r>
        <w:rPr>
          <w:spacing w:val="-26"/>
          <w:sz w:val="24"/>
        </w:rPr>
        <w:t xml:space="preserve"> </w:t>
      </w:r>
      <w:r>
        <w:rPr>
          <w:sz w:val="24"/>
        </w:rPr>
        <w:t>cannot</w:t>
      </w:r>
      <w:r>
        <w:rPr>
          <w:spacing w:val="-27"/>
          <w:sz w:val="24"/>
        </w:rPr>
        <w:t xml:space="preserve"> </w:t>
      </w:r>
      <w:r>
        <w:rPr>
          <w:sz w:val="24"/>
        </w:rPr>
        <w:t>work</w:t>
      </w:r>
      <w:r>
        <w:rPr>
          <w:spacing w:val="-26"/>
          <w:sz w:val="24"/>
        </w:rPr>
        <w:t xml:space="preserve"> </w:t>
      </w:r>
      <w:r>
        <w:rPr>
          <w:sz w:val="24"/>
        </w:rPr>
        <w:t>anymore.</w:t>
      </w:r>
      <w:r>
        <w:rPr>
          <w:spacing w:val="-26"/>
          <w:sz w:val="24"/>
        </w:rPr>
        <w:t xml:space="preserve"> </w:t>
      </w:r>
      <w:r>
        <w:rPr>
          <w:spacing w:val="-6"/>
          <w:sz w:val="24"/>
        </w:rPr>
        <w:t xml:space="preserve">You </w:t>
      </w:r>
      <w:r>
        <w:rPr>
          <w:sz w:val="24"/>
        </w:rPr>
        <w:t>may contact Greeloy company for recycling or scrapped according to relevant national regulations.</w:t>
      </w:r>
    </w:p>
    <w:p>
      <w:pPr>
        <w:pStyle w:val="5"/>
        <w:rPr>
          <w:sz w:val="28"/>
        </w:rPr>
      </w:pPr>
    </w:p>
    <w:p>
      <w:pPr>
        <w:pStyle w:val="3"/>
        <w:numPr>
          <w:ilvl w:val="0"/>
          <w:numId w:val="2"/>
        </w:numPr>
        <w:tabs>
          <w:tab w:val="left" w:pos="676"/>
        </w:tabs>
        <w:spacing w:before="241" w:after="4" w:line="240" w:lineRule="auto"/>
        <w:ind w:left="675" w:right="0" w:hanging="396"/>
        <w:jc w:val="left"/>
      </w:pPr>
      <w:r>
        <w:t>Trouble shooting</w:t>
      </w:r>
    </w:p>
    <w:tbl>
      <w:tblPr>
        <w:tblStyle w:val="6"/>
        <w:tblW w:w="9513" w:type="dxa"/>
        <w:tblInd w:w="26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818"/>
        <w:gridCol w:w="2172"/>
        <w:gridCol w:w="3048"/>
        <w:gridCol w:w="347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trPr>
        <w:tc>
          <w:tcPr>
            <w:tcW w:w="818" w:type="dxa"/>
          </w:tcPr>
          <w:p>
            <w:pPr>
              <w:pStyle w:val="10"/>
              <w:ind w:left="0"/>
              <w:rPr>
                <w:rFonts w:ascii="Times New Roman"/>
                <w:sz w:val="22"/>
              </w:rPr>
            </w:pPr>
          </w:p>
        </w:tc>
        <w:tc>
          <w:tcPr>
            <w:tcW w:w="2172" w:type="dxa"/>
          </w:tcPr>
          <w:p>
            <w:pPr>
              <w:pStyle w:val="10"/>
              <w:spacing w:before="3" w:line="276" w:lineRule="exact"/>
              <w:ind w:left="108"/>
              <w:rPr>
                <w:b/>
                <w:sz w:val="24"/>
              </w:rPr>
            </w:pPr>
            <w:r>
              <w:rPr>
                <w:b/>
                <w:sz w:val="24"/>
              </w:rPr>
              <w:t>Problem</w:t>
            </w:r>
          </w:p>
        </w:tc>
        <w:tc>
          <w:tcPr>
            <w:tcW w:w="3048" w:type="dxa"/>
          </w:tcPr>
          <w:p>
            <w:pPr>
              <w:pStyle w:val="10"/>
              <w:spacing w:before="3" w:line="276" w:lineRule="exact"/>
              <w:ind w:left="108"/>
              <w:rPr>
                <w:b/>
                <w:sz w:val="24"/>
              </w:rPr>
            </w:pPr>
            <w:r>
              <w:rPr>
                <w:b/>
                <w:sz w:val="24"/>
              </w:rPr>
              <w:t>Reason</w:t>
            </w:r>
          </w:p>
        </w:tc>
        <w:tc>
          <w:tcPr>
            <w:tcW w:w="3475" w:type="dxa"/>
          </w:tcPr>
          <w:p>
            <w:pPr>
              <w:pStyle w:val="10"/>
              <w:spacing w:before="3" w:line="276" w:lineRule="exact"/>
              <w:ind w:left="108"/>
              <w:rPr>
                <w:b/>
                <w:sz w:val="24"/>
              </w:rPr>
            </w:pPr>
            <w:r>
              <w:rPr>
                <w:b/>
                <w:sz w:val="24"/>
              </w:rPr>
              <w:t>Check</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5" w:hRule="atLeast"/>
        </w:trPr>
        <w:tc>
          <w:tcPr>
            <w:tcW w:w="818" w:type="dxa"/>
          </w:tcPr>
          <w:p>
            <w:pPr>
              <w:pStyle w:val="10"/>
              <w:spacing w:before="11"/>
              <w:ind w:left="0"/>
              <w:rPr>
                <w:b/>
                <w:sz w:val="23"/>
              </w:rPr>
            </w:pPr>
          </w:p>
          <w:p>
            <w:pPr>
              <w:pStyle w:val="10"/>
              <w:rPr>
                <w:sz w:val="24"/>
              </w:rPr>
            </w:pPr>
            <w:r>
              <w:rPr>
                <w:sz w:val="24"/>
              </w:rPr>
              <w:t>1</w:t>
            </w:r>
          </w:p>
        </w:tc>
        <w:tc>
          <w:tcPr>
            <w:tcW w:w="2172" w:type="dxa"/>
          </w:tcPr>
          <w:p>
            <w:pPr>
              <w:pStyle w:val="10"/>
              <w:spacing w:before="145"/>
              <w:ind w:left="108" w:right="227"/>
              <w:rPr>
                <w:sz w:val="24"/>
              </w:rPr>
            </w:pPr>
            <w:r>
              <w:rPr>
                <w:sz w:val="24"/>
              </w:rPr>
              <w:t>Suction cannot start to work</w:t>
            </w:r>
          </w:p>
        </w:tc>
        <w:tc>
          <w:tcPr>
            <w:tcW w:w="3048" w:type="dxa"/>
          </w:tcPr>
          <w:p>
            <w:pPr>
              <w:pStyle w:val="10"/>
              <w:spacing w:line="290" w:lineRule="exact"/>
              <w:ind w:left="108"/>
              <w:rPr>
                <w:sz w:val="24"/>
              </w:rPr>
            </w:pPr>
            <w:r>
              <w:rPr>
                <w:sz w:val="24"/>
              </w:rPr>
              <w:t>Didn’t connect to</w:t>
            </w:r>
          </w:p>
          <w:p>
            <w:pPr>
              <w:pStyle w:val="10"/>
              <w:spacing w:before="10" w:line="290" w:lineRule="exact"/>
              <w:ind w:left="108" w:right="76"/>
              <w:rPr>
                <w:sz w:val="24"/>
              </w:rPr>
            </w:pPr>
            <w:r>
              <w:rPr>
                <w:sz w:val="24"/>
              </w:rPr>
              <w:t xml:space="preserve">electric power </w:t>
            </w:r>
            <w:r>
              <w:rPr>
                <w:spacing w:val="-4"/>
                <w:sz w:val="24"/>
              </w:rPr>
              <w:t xml:space="preserve">supply, </w:t>
            </w:r>
            <w:r>
              <w:rPr>
                <w:sz w:val="24"/>
              </w:rPr>
              <w:t>or supply with</w:t>
            </w:r>
            <w:r>
              <w:rPr>
                <w:spacing w:val="-47"/>
                <w:sz w:val="24"/>
              </w:rPr>
              <w:t xml:space="preserve"> </w:t>
            </w:r>
            <w:r>
              <w:rPr>
                <w:sz w:val="24"/>
              </w:rPr>
              <w:t>problem.</w:t>
            </w:r>
          </w:p>
        </w:tc>
        <w:tc>
          <w:tcPr>
            <w:tcW w:w="3475" w:type="dxa"/>
          </w:tcPr>
          <w:p>
            <w:pPr>
              <w:pStyle w:val="10"/>
              <w:spacing w:before="145"/>
              <w:ind w:left="108" w:right="622"/>
              <w:rPr>
                <w:sz w:val="24"/>
              </w:rPr>
            </w:pPr>
            <w:r>
              <w:rPr>
                <w:sz w:val="24"/>
              </w:rPr>
              <w:t>Check the main power supply, and fuse.</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7" w:hRule="atLeast"/>
        </w:trPr>
        <w:tc>
          <w:tcPr>
            <w:tcW w:w="818" w:type="dxa"/>
          </w:tcPr>
          <w:p>
            <w:pPr>
              <w:pStyle w:val="10"/>
              <w:spacing w:before="140"/>
              <w:rPr>
                <w:sz w:val="24"/>
              </w:rPr>
            </w:pPr>
            <w:r>
              <w:rPr>
                <w:sz w:val="24"/>
              </w:rPr>
              <w:t>2</w:t>
            </w:r>
          </w:p>
        </w:tc>
        <w:tc>
          <w:tcPr>
            <w:tcW w:w="2172" w:type="dxa"/>
          </w:tcPr>
          <w:p>
            <w:pPr>
              <w:pStyle w:val="10"/>
              <w:spacing w:before="140"/>
              <w:ind w:left="108"/>
              <w:rPr>
                <w:sz w:val="24"/>
              </w:rPr>
            </w:pPr>
            <w:r>
              <w:rPr>
                <w:sz w:val="24"/>
              </w:rPr>
              <w:t>Too much noise</w:t>
            </w:r>
          </w:p>
        </w:tc>
        <w:tc>
          <w:tcPr>
            <w:tcW w:w="3048" w:type="dxa"/>
          </w:tcPr>
          <w:p>
            <w:pPr>
              <w:pStyle w:val="10"/>
              <w:spacing w:before="1" w:line="292" w:lineRule="exact"/>
              <w:ind w:left="108"/>
              <w:rPr>
                <w:sz w:val="24"/>
              </w:rPr>
            </w:pPr>
            <w:r>
              <w:rPr>
                <w:sz w:val="24"/>
              </w:rPr>
              <w:t>Solid particles or debris enter into ring blower.</w:t>
            </w:r>
          </w:p>
        </w:tc>
        <w:tc>
          <w:tcPr>
            <w:tcW w:w="3475" w:type="dxa"/>
          </w:tcPr>
          <w:p>
            <w:pPr>
              <w:pStyle w:val="10"/>
              <w:spacing w:before="1" w:line="292" w:lineRule="exact"/>
              <w:ind w:left="108"/>
              <w:rPr>
                <w:sz w:val="24"/>
              </w:rPr>
            </w:pPr>
            <w:r>
              <w:rPr>
                <w:sz w:val="24"/>
              </w:rPr>
              <w:t>Open the ring blower, and clean the impeller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7" w:hRule="atLeast"/>
        </w:trPr>
        <w:tc>
          <w:tcPr>
            <w:tcW w:w="818" w:type="dxa"/>
          </w:tcPr>
          <w:p>
            <w:pPr>
              <w:pStyle w:val="10"/>
              <w:spacing w:before="4"/>
              <w:ind w:left="0"/>
              <w:rPr>
                <w:b/>
                <w:sz w:val="23"/>
              </w:rPr>
            </w:pPr>
          </w:p>
          <w:p>
            <w:pPr>
              <w:pStyle w:val="10"/>
              <w:rPr>
                <w:sz w:val="24"/>
              </w:rPr>
            </w:pPr>
            <w:r>
              <w:rPr>
                <w:sz w:val="24"/>
              </w:rPr>
              <w:t>3</w:t>
            </w:r>
          </w:p>
        </w:tc>
        <w:tc>
          <w:tcPr>
            <w:tcW w:w="2172" w:type="dxa"/>
          </w:tcPr>
          <w:p>
            <w:pPr>
              <w:pStyle w:val="10"/>
              <w:spacing w:before="4"/>
              <w:ind w:left="0"/>
              <w:rPr>
                <w:b/>
                <w:sz w:val="23"/>
              </w:rPr>
            </w:pPr>
          </w:p>
          <w:p>
            <w:pPr>
              <w:pStyle w:val="10"/>
              <w:ind w:left="108"/>
              <w:rPr>
                <w:sz w:val="24"/>
              </w:rPr>
            </w:pPr>
            <w:r>
              <w:rPr>
                <w:sz w:val="24"/>
              </w:rPr>
              <w:t>Too much shake</w:t>
            </w:r>
          </w:p>
        </w:tc>
        <w:tc>
          <w:tcPr>
            <w:tcW w:w="3048" w:type="dxa"/>
          </w:tcPr>
          <w:p>
            <w:pPr>
              <w:pStyle w:val="10"/>
              <w:ind w:left="108" w:right="150"/>
              <w:rPr>
                <w:sz w:val="24"/>
              </w:rPr>
            </w:pPr>
            <w:r>
              <w:rPr>
                <w:sz w:val="24"/>
              </w:rPr>
              <w:t>Ring blower impeller is damaged or the</w:t>
            </w:r>
          </w:p>
          <w:p>
            <w:pPr>
              <w:pStyle w:val="10"/>
              <w:spacing w:line="271" w:lineRule="exact"/>
              <w:ind w:left="108"/>
              <w:rPr>
                <w:sz w:val="24"/>
              </w:rPr>
            </w:pPr>
            <w:r>
              <w:rPr>
                <w:sz w:val="24"/>
              </w:rPr>
              <w:t>impeller is dirty</w:t>
            </w:r>
          </w:p>
        </w:tc>
        <w:tc>
          <w:tcPr>
            <w:tcW w:w="3475" w:type="dxa"/>
          </w:tcPr>
          <w:p>
            <w:pPr>
              <w:pStyle w:val="10"/>
              <w:spacing w:before="137"/>
              <w:ind w:left="108"/>
              <w:rPr>
                <w:sz w:val="24"/>
              </w:rPr>
            </w:pPr>
            <w:r>
              <w:rPr>
                <w:sz w:val="24"/>
              </w:rPr>
              <w:t>Open the ring blower, and clean the impeller</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5" w:hRule="atLeast"/>
        </w:trPr>
        <w:tc>
          <w:tcPr>
            <w:tcW w:w="818" w:type="dxa"/>
          </w:tcPr>
          <w:p>
            <w:pPr>
              <w:pStyle w:val="10"/>
              <w:spacing w:before="11"/>
              <w:ind w:left="0"/>
              <w:rPr>
                <w:b/>
                <w:sz w:val="23"/>
              </w:rPr>
            </w:pPr>
          </w:p>
          <w:p>
            <w:pPr>
              <w:pStyle w:val="10"/>
              <w:rPr>
                <w:sz w:val="24"/>
              </w:rPr>
            </w:pPr>
            <w:r>
              <w:rPr>
                <w:sz w:val="24"/>
              </w:rPr>
              <w:t>4</w:t>
            </w:r>
          </w:p>
        </w:tc>
        <w:tc>
          <w:tcPr>
            <w:tcW w:w="2172" w:type="dxa"/>
          </w:tcPr>
          <w:p>
            <w:pPr>
              <w:pStyle w:val="10"/>
              <w:spacing w:before="145"/>
              <w:ind w:left="108" w:right="957"/>
              <w:rPr>
                <w:sz w:val="24"/>
              </w:rPr>
            </w:pPr>
            <w:r>
              <w:rPr>
                <w:sz w:val="24"/>
              </w:rPr>
              <w:t>Unit get overheat</w:t>
            </w:r>
          </w:p>
        </w:tc>
        <w:tc>
          <w:tcPr>
            <w:tcW w:w="3048" w:type="dxa"/>
          </w:tcPr>
          <w:p>
            <w:pPr>
              <w:pStyle w:val="10"/>
              <w:spacing w:before="145"/>
              <w:ind w:left="108"/>
              <w:rPr>
                <w:sz w:val="24"/>
              </w:rPr>
            </w:pPr>
            <w:r>
              <w:rPr>
                <w:sz w:val="24"/>
              </w:rPr>
              <w:t>Low voltage or air inlet blockage</w:t>
            </w:r>
          </w:p>
        </w:tc>
        <w:tc>
          <w:tcPr>
            <w:tcW w:w="3475" w:type="dxa"/>
          </w:tcPr>
          <w:p>
            <w:pPr>
              <w:pStyle w:val="10"/>
              <w:spacing w:before="1"/>
              <w:ind w:left="108"/>
              <w:rPr>
                <w:sz w:val="24"/>
              </w:rPr>
            </w:pPr>
            <w:r>
              <w:rPr>
                <w:sz w:val="24"/>
              </w:rPr>
              <w:t>Clean the filter, and check all lines, hoses and</w:t>
            </w:r>
          </w:p>
          <w:p>
            <w:pPr>
              <w:pStyle w:val="10"/>
              <w:spacing w:line="271" w:lineRule="exact"/>
              <w:ind w:left="108"/>
              <w:rPr>
                <w:sz w:val="24"/>
              </w:rPr>
            </w:pPr>
            <w:r>
              <w:rPr>
                <w:sz w:val="24"/>
              </w:rPr>
              <w:t>connections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5" w:hRule="atLeast"/>
        </w:trPr>
        <w:tc>
          <w:tcPr>
            <w:tcW w:w="818" w:type="dxa"/>
          </w:tcPr>
          <w:p>
            <w:pPr>
              <w:pStyle w:val="10"/>
              <w:spacing w:before="11"/>
              <w:ind w:left="0"/>
              <w:rPr>
                <w:b/>
                <w:sz w:val="23"/>
              </w:rPr>
            </w:pPr>
          </w:p>
          <w:p>
            <w:pPr>
              <w:pStyle w:val="10"/>
              <w:rPr>
                <w:sz w:val="24"/>
              </w:rPr>
            </w:pPr>
            <w:r>
              <w:rPr>
                <w:sz w:val="24"/>
              </w:rPr>
              <w:t>5</w:t>
            </w:r>
          </w:p>
        </w:tc>
        <w:tc>
          <w:tcPr>
            <w:tcW w:w="2172" w:type="dxa"/>
          </w:tcPr>
          <w:p>
            <w:pPr>
              <w:pStyle w:val="10"/>
              <w:spacing w:before="145"/>
              <w:ind w:left="108"/>
              <w:rPr>
                <w:sz w:val="24"/>
              </w:rPr>
            </w:pPr>
            <w:r>
              <w:rPr>
                <w:sz w:val="24"/>
              </w:rPr>
              <w:t>Very weak suction</w:t>
            </w:r>
          </w:p>
        </w:tc>
        <w:tc>
          <w:tcPr>
            <w:tcW w:w="3048" w:type="dxa"/>
          </w:tcPr>
          <w:p>
            <w:pPr>
              <w:pStyle w:val="10"/>
              <w:spacing w:before="145"/>
              <w:ind w:left="108" w:right="349"/>
              <w:rPr>
                <w:sz w:val="24"/>
              </w:rPr>
            </w:pPr>
            <w:r>
              <w:rPr>
                <w:sz w:val="24"/>
              </w:rPr>
              <w:t>Air inlet is blocked or leaking from hose</w:t>
            </w:r>
          </w:p>
        </w:tc>
        <w:tc>
          <w:tcPr>
            <w:tcW w:w="3475" w:type="dxa"/>
          </w:tcPr>
          <w:p>
            <w:pPr>
              <w:pStyle w:val="10"/>
              <w:spacing w:before="6" w:line="292" w:lineRule="exact"/>
              <w:ind w:left="108"/>
              <w:rPr>
                <w:sz w:val="24"/>
              </w:rPr>
            </w:pPr>
            <w:r>
              <w:rPr>
                <w:sz w:val="24"/>
              </w:rPr>
              <w:t>Clean the filter, and check all lines, hoses and connections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8" w:hRule="atLeast"/>
        </w:trPr>
        <w:tc>
          <w:tcPr>
            <w:tcW w:w="818" w:type="dxa"/>
          </w:tcPr>
          <w:p>
            <w:pPr>
              <w:pStyle w:val="10"/>
              <w:spacing w:before="4"/>
              <w:ind w:left="0"/>
              <w:rPr>
                <w:b/>
                <w:sz w:val="23"/>
              </w:rPr>
            </w:pPr>
          </w:p>
          <w:p>
            <w:pPr>
              <w:pStyle w:val="10"/>
              <w:spacing w:before="1"/>
              <w:rPr>
                <w:sz w:val="24"/>
              </w:rPr>
            </w:pPr>
            <w:r>
              <w:rPr>
                <w:sz w:val="24"/>
              </w:rPr>
              <w:t>6</w:t>
            </w:r>
          </w:p>
        </w:tc>
        <w:tc>
          <w:tcPr>
            <w:tcW w:w="2172" w:type="dxa"/>
          </w:tcPr>
          <w:p>
            <w:pPr>
              <w:pStyle w:val="10"/>
              <w:spacing w:before="138"/>
              <w:ind w:left="108" w:right="227"/>
              <w:rPr>
                <w:sz w:val="24"/>
              </w:rPr>
            </w:pPr>
            <w:r>
              <w:rPr>
                <w:sz w:val="24"/>
              </w:rPr>
              <w:t>Unit get overload</w:t>
            </w:r>
          </w:p>
        </w:tc>
        <w:tc>
          <w:tcPr>
            <w:tcW w:w="3048" w:type="dxa"/>
          </w:tcPr>
          <w:p>
            <w:pPr>
              <w:pStyle w:val="10"/>
              <w:spacing w:before="4"/>
              <w:ind w:left="0"/>
              <w:rPr>
                <w:b/>
                <w:sz w:val="23"/>
              </w:rPr>
            </w:pPr>
          </w:p>
          <w:p>
            <w:pPr>
              <w:pStyle w:val="10"/>
              <w:spacing w:before="1"/>
              <w:ind w:left="108"/>
              <w:rPr>
                <w:sz w:val="24"/>
              </w:rPr>
            </w:pPr>
            <w:r>
              <w:rPr>
                <w:sz w:val="24"/>
              </w:rPr>
              <w:t>Low voltage</w:t>
            </w:r>
          </w:p>
        </w:tc>
        <w:tc>
          <w:tcPr>
            <w:tcW w:w="3475" w:type="dxa"/>
          </w:tcPr>
          <w:p>
            <w:pPr>
              <w:pStyle w:val="10"/>
              <w:spacing w:line="283" w:lineRule="exact"/>
              <w:ind w:left="108"/>
              <w:rPr>
                <w:sz w:val="24"/>
              </w:rPr>
            </w:pPr>
            <w:r>
              <w:rPr>
                <w:sz w:val="24"/>
              </w:rPr>
              <w:t>Check the specifications of</w:t>
            </w:r>
          </w:p>
          <w:p>
            <w:pPr>
              <w:pStyle w:val="10"/>
              <w:spacing w:before="10" w:line="290" w:lineRule="exact"/>
              <w:ind w:left="108"/>
              <w:rPr>
                <w:sz w:val="24"/>
              </w:rPr>
            </w:pPr>
            <w:r>
              <w:rPr>
                <w:sz w:val="24"/>
              </w:rPr>
              <w:t>the power supply voltage and power cord</w:t>
            </w:r>
          </w:p>
        </w:tc>
      </w:tr>
    </w:tbl>
    <w:p>
      <w:pPr>
        <w:pStyle w:val="5"/>
        <w:spacing w:before="291"/>
        <w:ind w:left="280" w:right="346"/>
      </w:pPr>
      <w:r>
        <w:rPr>
          <w:b/>
        </w:rPr>
        <w:t xml:space="preserve">Note: </w:t>
      </w:r>
      <w:r>
        <w:t>If any abnormal with the mobile suction unit, please do not open the device or replace the accessory, please contact the manufacturer or an authorized service provider for repair. Circuit diagrams, parts lists, product descriptions, operating instructions, technical specifications and other useful information are required to be provided by the authorized service technician.</w:t>
      </w:r>
    </w:p>
    <w:p>
      <w:pPr>
        <w:spacing w:after="0"/>
        <w:sectPr>
          <w:pgSz w:w="11910" w:h="16840"/>
          <w:pgMar w:top="1240" w:right="500" w:bottom="280" w:left="440" w:header="720" w:footer="720" w:gutter="0"/>
          <w:cols w:space="720" w:num="1"/>
        </w:sectPr>
      </w:pPr>
    </w:p>
    <w:p>
      <w:pPr>
        <w:pStyle w:val="3"/>
        <w:numPr>
          <w:ilvl w:val="0"/>
          <w:numId w:val="2"/>
        </w:numPr>
        <w:tabs>
          <w:tab w:val="left" w:pos="676"/>
        </w:tabs>
        <w:spacing w:before="77" w:after="0" w:line="240" w:lineRule="auto"/>
        <w:ind w:left="675" w:right="0" w:hanging="396"/>
        <w:jc w:val="left"/>
      </w:pPr>
      <w:r>
        <w:t>Electrical schematic</w:t>
      </w:r>
      <w:r>
        <w:rPr>
          <w:spacing w:val="-4"/>
        </w:rPr>
        <w:t xml:space="preserve"> </w:t>
      </w:r>
      <w:r>
        <w:t>diagram</w:t>
      </w:r>
    </w:p>
    <w:p>
      <w:pPr>
        <w:pStyle w:val="4"/>
        <w:numPr>
          <w:ilvl w:val="1"/>
          <w:numId w:val="2"/>
        </w:numPr>
        <w:tabs>
          <w:tab w:val="left" w:pos="789"/>
        </w:tabs>
        <w:spacing w:before="3" w:after="0" w:line="240" w:lineRule="auto"/>
        <w:ind w:left="788" w:right="0" w:hanging="508"/>
        <w:jc w:val="left"/>
      </w:pPr>
      <w:r>
        <w:t>Schematic diagram of</w:t>
      </w:r>
      <w:r>
        <w:rPr>
          <w:spacing w:val="-3"/>
        </w:rPr>
        <w:t xml:space="preserve"> </w:t>
      </w:r>
      <w:r>
        <w:t>piping</w:t>
      </w:r>
    </w:p>
    <w:p>
      <w:pPr>
        <w:pStyle w:val="5"/>
        <w:rPr>
          <w:b/>
          <w:sz w:val="20"/>
        </w:rPr>
      </w:pPr>
    </w:p>
    <w:p>
      <w:pPr>
        <w:pStyle w:val="5"/>
        <w:spacing w:before="6"/>
        <w:rPr>
          <w:b/>
          <w:sz w:val="12"/>
        </w:rPr>
      </w:pPr>
      <w:r>
        <w:drawing>
          <wp:anchor distT="0" distB="0" distL="0" distR="0" simplePos="0" relativeHeight="251662336" behindDoc="1" locked="0" layoutInCell="1" allowOverlap="1">
            <wp:simplePos x="0" y="0"/>
            <wp:positionH relativeFrom="page">
              <wp:posOffset>575310</wp:posOffset>
            </wp:positionH>
            <wp:positionV relativeFrom="paragraph">
              <wp:posOffset>121285</wp:posOffset>
            </wp:positionV>
            <wp:extent cx="4332605" cy="2971800"/>
            <wp:effectExtent l="0" t="0" r="0" b="0"/>
            <wp:wrapTopAndBottom/>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jpeg"/>
                    <pic:cNvPicPr>
                      <a:picLocks noChangeAspect="1"/>
                    </pic:cNvPicPr>
                  </pic:nvPicPr>
                  <pic:blipFill>
                    <a:blip r:embed="rId12" cstate="print"/>
                    <a:stretch>
                      <a:fillRect/>
                    </a:stretch>
                  </pic:blipFill>
                  <pic:spPr>
                    <a:xfrm>
                      <a:off x="0" y="0"/>
                      <a:ext cx="4332820" cy="2971800"/>
                    </a:xfrm>
                    <a:prstGeom prst="rect">
                      <a:avLst/>
                    </a:prstGeom>
                  </pic:spPr>
                </pic:pic>
              </a:graphicData>
            </a:graphic>
          </wp:anchor>
        </w:drawing>
      </w:r>
    </w:p>
    <w:p>
      <w:pPr>
        <w:pStyle w:val="5"/>
        <w:spacing w:before="9"/>
        <w:rPr>
          <w:b/>
          <w:sz w:val="27"/>
        </w:rPr>
      </w:pPr>
    </w:p>
    <w:p>
      <w:pPr>
        <w:pStyle w:val="9"/>
        <w:numPr>
          <w:ilvl w:val="1"/>
          <w:numId w:val="2"/>
        </w:numPr>
        <w:tabs>
          <w:tab w:val="left" w:pos="789"/>
        </w:tabs>
        <w:spacing w:before="100" w:after="0" w:line="240" w:lineRule="auto"/>
        <w:ind w:left="788" w:right="0" w:hanging="508"/>
        <w:jc w:val="left"/>
        <w:rPr>
          <w:b/>
          <w:sz w:val="24"/>
        </w:rPr>
      </w:pPr>
      <w:r>
        <w:rPr>
          <w:b/>
          <w:sz w:val="24"/>
        </w:rPr>
        <w:t>Circuit</w:t>
      </w:r>
      <w:r>
        <w:rPr>
          <w:b/>
          <w:spacing w:val="-2"/>
          <w:sz w:val="24"/>
        </w:rPr>
        <w:t xml:space="preserve"> </w:t>
      </w:r>
      <w:r>
        <w:rPr>
          <w:b/>
          <w:sz w:val="24"/>
        </w:rPr>
        <w:t>diagram</w:t>
      </w:r>
    </w:p>
    <w:p>
      <w:pPr>
        <w:pStyle w:val="5"/>
        <w:rPr>
          <w:b/>
          <w:sz w:val="20"/>
        </w:rPr>
      </w:pPr>
    </w:p>
    <w:p>
      <w:pPr>
        <w:pStyle w:val="5"/>
        <w:rPr>
          <w:b/>
          <w:sz w:val="20"/>
        </w:rPr>
      </w:pPr>
    </w:p>
    <w:p>
      <w:pPr>
        <w:pStyle w:val="5"/>
        <w:spacing w:before="2"/>
        <w:rPr>
          <w:b/>
          <w:sz w:val="17"/>
        </w:rPr>
      </w:pPr>
      <w:r>
        <w:drawing>
          <wp:anchor distT="0" distB="0" distL="0" distR="0" simplePos="0" relativeHeight="251662336" behindDoc="1" locked="0" layoutInCell="1" allowOverlap="1">
            <wp:simplePos x="0" y="0"/>
            <wp:positionH relativeFrom="page">
              <wp:posOffset>619125</wp:posOffset>
            </wp:positionH>
            <wp:positionV relativeFrom="paragraph">
              <wp:posOffset>156845</wp:posOffset>
            </wp:positionV>
            <wp:extent cx="5600700" cy="4171950"/>
            <wp:effectExtent l="0" t="0" r="0" b="0"/>
            <wp:wrapTopAndBottom/>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a:picLocks noChangeAspect="1"/>
                    </pic:cNvPicPr>
                  </pic:nvPicPr>
                  <pic:blipFill>
                    <a:blip r:embed="rId13" cstate="print"/>
                    <a:stretch>
                      <a:fillRect/>
                    </a:stretch>
                  </pic:blipFill>
                  <pic:spPr>
                    <a:xfrm>
                      <a:off x="0" y="0"/>
                      <a:ext cx="5600568" cy="4171950"/>
                    </a:xfrm>
                    <a:prstGeom prst="rect">
                      <a:avLst/>
                    </a:prstGeom>
                  </pic:spPr>
                </pic:pic>
              </a:graphicData>
            </a:graphic>
          </wp:anchor>
        </w:drawing>
      </w:r>
    </w:p>
    <w:p>
      <w:pPr>
        <w:spacing w:after="0"/>
        <w:rPr>
          <w:sz w:val="17"/>
        </w:rPr>
        <w:sectPr>
          <w:pgSz w:w="11910" w:h="16840"/>
          <w:pgMar w:top="960" w:right="500" w:bottom="280" w:left="440" w:header="720" w:footer="720" w:gutter="0"/>
          <w:cols w:space="720" w:num="1"/>
        </w:sectPr>
      </w:pPr>
    </w:p>
    <w:p>
      <w:pPr>
        <w:pStyle w:val="9"/>
        <w:numPr>
          <w:ilvl w:val="0"/>
          <w:numId w:val="2"/>
        </w:numPr>
        <w:tabs>
          <w:tab w:val="left" w:pos="701"/>
        </w:tabs>
        <w:spacing w:before="77" w:after="0" w:line="240" w:lineRule="auto"/>
        <w:ind w:left="700" w:right="0" w:hanging="421"/>
        <w:jc w:val="left"/>
        <w:rPr>
          <w:b/>
          <w:sz w:val="28"/>
        </w:rPr>
      </w:pPr>
      <w:r>
        <w:rPr>
          <w:b/>
          <w:sz w:val="28"/>
        </w:rPr>
        <w:t>Packing</w:t>
      </w:r>
      <w:r>
        <w:rPr>
          <w:b/>
          <w:spacing w:val="-2"/>
          <w:sz w:val="28"/>
        </w:rPr>
        <w:t xml:space="preserve"> </w:t>
      </w:r>
      <w:r>
        <w:rPr>
          <w:b/>
          <w:sz w:val="28"/>
        </w:rPr>
        <w:t>List</w:t>
      </w:r>
    </w:p>
    <w:p>
      <w:pPr>
        <w:pStyle w:val="5"/>
        <w:spacing w:before="2"/>
        <w:rPr>
          <w:b/>
          <w:sz w:val="28"/>
        </w:rPr>
      </w:pPr>
    </w:p>
    <w:tbl>
      <w:tblPr>
        <w:tblStyle w:val="6"/>
        <w:tblW w:w="5689" w:type="dxa"/>
        <w:tblInd w:w="17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4"/>
        <w:gridCol w:w="2566"/>
        <w:gridCol w:w="23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804" w:type="dxa"/>
          </w:tcPr>
          <w:p>
            <w:pPr>
              <w:pStyle w:val="10"/>
              <w:spacing w:before="1"/>
              <w:rPr>
                <w:b/>
                <w:sz w:val="24"/>
              </w:rPr>
            </w:pPr>
            <w:r>
              <w:rPr>
                <w:b/>
                <w:sz w:val="24"/>
              </w:rPr>
              <w:t>No</w:t>
            </w:r>
          </w:p>
        </w:tc>
        <w:tc>
          <w:tcPr>
            <w:tcW w:w="2566" w:type="dxa"/>
          </w:tcPr>
          <w:p>
            <w:pPr>
              <w:pStyle w:val="10"/>
              <w:spacing w:before="1"/>
              <w:rPr>
                <w:b/>
                <w:sz w:val="24"/>
              </w:rPr>
            </w:pPr>
            <w:r>
              <w:rPr>
                <w:b/>
                <w:sz w:val="24"/>
              </w:rPr>
              <w:t>Name</w:t>
            </w:r>
          </w:p>
        </w:tc>
        <w:tc>
          <w:tcPr>
            <w:tcW w:w="2319" w:type="dxa"/>
          </w:tcPr>
          <w:p>
            <w:pPr>
              <w:pStyle w:val="10"/>
              <w:spacing w:before="1"/>
              <w:rPr>
                <w:b/>
                <w:sz w:val="24"/>
              </w:rPr>
            </w:pPr>
            <w:r>
              <w:rPr>
                <w:b/>
                <w:sz w:val="24"/>
              </w:rPr>
              <w:t>Quantity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804" w:type="dxa"/>
          </w:tcPr>
          <w:p>
            <w:pPr>
              <w:pStyle w:val="10"/>
              <w:spacing w:line="290" w:lineRule="exact"/>
              <w:rPr>
                <w:sz w:val="24"/>
              </w:rPr>
            </w:pPr>
            <w:r>
              <w:rPr>
                <w:sz w:val="24"/>
              </w:rPr>
              <w:t>1</w:t>
            </w:r>
          </w:p>
        </w:tc>
        <w:tc>
          <w:tcPr>
            <w:tcW w:w="2566" w:type="dxa"/>
          </w:tcPr>
          <w:p>
            <w:pPr>
              <w:pStyle w:val="10"/>
              <w:spacing w:line="290" w:lineRule="exact"/>
              <w:rPr>
                <w:sz w:val="24"/>
              </w:rPr>
            </w:pPr>
            <w:r>
              <w:rPr>
                <w:sz w:val="24"/>
              </w:rPr>
              <w:t>Suction unit</w:t>
            </w:r>
          </w:p>
        </w:tc>
        <w:tc>
          <w:tcPr>
            <w:tcW w:w="2319" w:type="dxa"/>
          </w:tcPr>
          <w:p>
            <w:pPr>
              <w:pStyle w:val="10"/>
              <w:spacing w:line="290" w:lineRule="exact"/>
              <w:rPr>
                <w:sz w:val="24"/>
              </w:rPr>
            </w:pPr>
            <w:r>
              <w:rPr>
                <w:sz w:val="24"/>
              </w:rPr>
              <w:t>1 pc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04" w:type="dxa"/>
          </w:tcPr>
          <w:p>
            <w:pPr>
              <w:pStyle w:val="10"/>
              <w:spacing w:line="290" w:lineRule="exact"/>
              <w:rPr>
                <w:sz w:val="24"/>
              </w:rPr>
            </w:pPr>
            <w:r>
              <w:rPr>
                <w:sz w:val="24"/>
              </w:rPr>
              <w:t>2</w:t>
            </w:r>
          </w:p>
        </w:tc>
        <w:tc>
          <w:tcPr>
            <w:tcW w:w="2566" w:type="dxa"/>
          </w:tcPr>
          <w:p>
            <w:pPr>
              <w:pStyle w:val="10"/>
              <w:spacing w:before="54"/>
              <w:rPr>
                <w:sz w:val="24"/>
              </w:rPr>
            </w:pPr>
            <w:r>
              <w:rPr>
                <w:sz w:val="24"/>
              </w:rPr>
              <w:t>Power supply wire</w:t>
            </w:r>
          </w:p>
        </w:tc>
        <w:tc>
          <w:tcPr>
            <w:tcW w:w="2319" w:type="dxa"/>
          </w:tcPr>
          <w:p>
            <w:pPr>
              <w:pStyle w:val="10"/>
              <w:spacing w:line="290" w:lineRule="exact"/>
              <w:rPr>
                <w:sz w:val="24"/>
              </w:rPr>
            </w:pPr>
            <w:r>
              <w:rPr>
                <w:sz w:val="24"/>
              </w:rPr>
              <w:t>1 pc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804" w:type="dxa"/>
          </w:tcPr>
          <w:p>
            <w:pPr>
              <w:pStyle w:val="10"/>
              <w:spacing w:before="1"/>
              <w:rPr>
                <w:sz w:val="24"/>
              </w:rPr>
            </w:pPr>
            <w:r>
              <w:rPr>
                <w:sz w:val="24"/>
              </w:rPr>
              <w:t>3</w:t>
            </w:r>
          </w:p>
        </w:tc>
        <w:tc>
          <w:tcPr>
            <w:tcW w:w="2566" w:type="dxa"/>
          </w:tcPr>
          <w:p>
            <w:pPr>
              <w:pStyle w:val="10"/>
              <w:spacing w:before="56"/>
              <w:rPr>
                <w:sz w:val="24"/>
              </w:rPr>
            </w:pPr>
            <w:r>
              <w:rPr>
                <w:sz w:val="24"/>
              </w:rPr>
              <w:t>Operation manual</w:t>
            </w:r>
          </w:p>
        </w:tc>
        <w:tc>
          <w:tcPr>
            <w:tcW w:w="2319" w:type="dxa"/>
          </w:tcPr>
          <w:p>
            <w:pPr>
              <w:pStyle w:val="10"/>
              <w:spacing w:before="1"/>
              <w:rPr>
                <w:sz w:val="24"/>
              </w:rPr>
            </w:pPr>
            <w:r>
              <w:rPr>
                <w:sz w:val="24"/>
              </w:rPr>
              <w:t>1 pc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804" w:type="dxa"/>
          </w:tcPr>
          <w:p>
            <w:pPr>
              <w:pStyle w:val="10"/>
              <w:spacing w:line="290" w:lineRule="exact"/>
              <w:rPr>
                <w:sz w:val="24"/>
              </w:rPr>
            </w:pPr>
            <w:r>
              <w:rPr>
                <w:sz w:val="24"/>
              </w:rPr>
              <w:t>4</w:t>
            </w:r>
          </w:p>
        </w:tc>
        <w:tc>
          <w:tcPr>
            <w:tcW w:w="2566" w:type="dxa"/>
          </w:tcPr>
          <w:p>
            <w:pPr>
              <w:pStyle w:val="10"/>
              <w:spacing w:before="54"/>
              <w:rPr>
                <w:sz w:val="24"/>
              </w:rPr>
            </w:pPr>
            <w:r>
              <w:rPr>
                <w:sz w:val="24"/>
              </w:rPr>
              <w:t>Fuse</w:t>
            </w:r>
          </w:p>
        </w:tc>
        <w:tc>
          <w:tcPr>
            <w:tcW w:w="2319" w:type="dxa"/>
          </w:tcPr>
          <w:p>
            <w:pPr>
              <w:pStyle w:val="10"/>
              <w:spacing w:line="290" w:lineRule="exact"/>
              <w:rPr>
                <w:sz w:val="24"/>
              </w:rPr>
            </w:pPr>
            <w:r>
              <w:rPr>
                <w:sz w:val="24"/>
              </w:rPr>
              <w:t>2 pcs</w:t>
            </w:r>
          </w:p>
        </w:tc>
      </w:tr>
    </w:tbl>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r>
        <w:drawing>
          <wp:inline distT="0" distB="0" distL="114300" distR="114300">
            <wp:extent cx="6558280" cy="2798445"/>
            <wp:effectExtent l="0" t="0" r="13970" b="190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4"/>
                    <a:stretch>
                      <a:fillRect/>
                    </a:stretch>
                  </pic:blipFill>
                  <pic:spPr>
                    <a:xfrm>
                      <a:off x="0" y="0"/>
                      <a:ext cx="6558280" cy="2798445"/>
                    </a:xfrm>
                    <a:prstGeom prst="rect">
                      <a:avLst/>
                    </a:prstGeom>
                    <a:noFill/>
                    <a:ln>
                      <a:noFill/>
                    </a:ln>
                  </pic:spPr>
                </pic:pic>
              </a:graphicData>
            </a:graphic>
          </wp:inline>
        </w:drawing>
      </w: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spacing w:before="9"/>
        <w:rPr>
          <w:b/>
          <w:sz w:val="17"/>
        </w:rPr>
      </w:pPr>
    </w:p>
    <w:sectPr>
      <w:pgSz w:w="11910" w:h="16840"/>
      <w:pgMar w:top="960" w:right="500" w:bottom="280" w:left="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swiss"/>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 w:name="Verdana">
    <w:panose1 w:val="020B0604030504040204"/>
    <w:charset w:val="00"/>
    <w:family w:val="swiss"/>
    <w:pitch w:val="default"/>
    <w:sig w:usb0="A10006FF" w:usb1="4000205B" w:usb2="0000001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280" w:hanging="454"/>
        <w:jc w:val="left"/>
      </w:pPr>
      <w:rPr>
        <w:rFonts w:hint="default" w:ascii="Verdana" w:hAnsi="Verdana" w:eastAsia="Verdana" w:cs="Verdana"/>
        <w:spacing w:val="-1"/>
        <w:w w:val="100"/>
        <w:sz w:val="24"/>
        <w:szCs w:val="24"/>
      </w:rPr>
    </w:lvl>
    <w:lvl w:ilvl="1" w:tentative="0">
      <w:start w:val="0"/>
      <w:numFmt w:val="bullet"/>
      <w:lvlText w:val="•"/>
      <w:lvlJc w:val="left"/>
      <w:pPr>
        <w:ind w:left="1348" w:hanging="454"/>
      </w:pPr>
      <w:rPr>
        <w:rFonts w:hint="default"/>
      </w:rPr>
    </w:lvl>
    <w:lvl w:ilvl="2" w:tentative="0">
      <w:start w:val="0"/>
      <w:numFmt w:val="bullet"/>
      <w:lvlText w:val="•"/>
      <w:lvlJc w:val="left"/>
      <w:pPr>
        <w:ind w:left="2417" w:hanging="454"/>
      </w:pPr>
      <w:rPr>
        <w:rFonts w:hint="default"/>
      </w:rPr>
    </w:lvl>
    <w:lvl w:ilvl="3" w:tentative="0">
      <w:start w:val="0"/>
      <w:numFmt w:val="bullet"/>
      <w:lvlText w:val="•"/>
      <w:lvlJc w:val="left"/>
      <w:pPr>
        <w:ind w:left="3485" w:hanging="454"/>
      </w:pPr>
      <w:rPr>
        <w:rFonts w:hint="default"/>
      </w:rPr>
    </w:lvl>
    <w:lvl w:ilvl="4" w:tentative="0">
      <w:start w:val="0"/>
      <w:numFmt w:val="bullet"/>
      <w:lvlText w:val="•"/>
      <w:lvlJc w:val="left"/>
      <w:pPr>
        <w:ind w:left="4554" w:hanging="454"/>
      </w:pPr>
      <w:rPr>
        <w:rFonts w:hint="default"/>
      </w:rPr>
    </w:lvl>
    <w:lvl w:ilvl="5" w:tentative="0">
      <w:start w:val="0"/>
      <w:numFmt w:val="bullet"/>
      <w:lvlText w:val="•"/>
      <w:lvlJc w:val="left"/>
      <w:pPr>
        <w:ind w:left="5622" w:hanging="454"/>
      </w:pPr>
      <w:rPr>
        <w:rFonts w:hint="default"/>
      </w:rPr>
    </w:lvl>
    <w:lvl w:ilvl="6" w:tentative="0">
      <w:start w:val="0"/>
      <w:numFmt w:val="bullet"/>
      <w:lvlText w:val="•"/>
      <w:lvlJc w:val="left"/>
      <w:pPr>
        <w:ind w:left="6691" w:hanging="454"/>
      </w:pPr>
      <w:rPr>
        <w:rFonts w:hint="default"/>
      </w:rPr>
    </w:lvl>
    <w:lvl w:ilvl="7" w:tentative="0">
      <w:start w:val="0"/>
      <w:numFmt w:val="bullet"/>
      <w:lvlText w:val="•"/>
      <w:lvlJc w:val="left"/>
      <w:pPr>
        <w:ind w:left="7759" w:hanging="454"/>
      </w:pPr>
      <w:rPr>
        <w:rFonts w:hint="default"/>
      </w:rPr>
    </w:lvl>
    <w:lvl w:ilvl="8" w:tentative="0">
      <w:start w:val="0"/>
      <w:numFmt w:val="bullet"/>
      <w:lvlText w:val="•"/>
      <w:lvlJc w:val="left"/>
      <w:pPr>
        <w:ind w:left="8828" w:hanging="454"/>
      </w:pPr>
      <w:rPr>
        <w:rFonts w:hint="default"/>
      </w:rPr>
    </w:lvl>
  </w:abstractNum>
  <w:abstractNum w:abstractNumId="1">
    <w:nsid w:val="BF205925"/>
    <w:multiLevelType w:val="multilevel"/>
    <w:tmpl w:val="BF205925"/>
    <w:lvl w:ilvl="0" w:tentative="0">
      <w:start w:val="1"/>
      <w:numFmt w:val="decimal"/>
      <w:lvlText w:val="(%1)"/>
      <w:lvlJc w:val="left"/>
      <w:pPr>
        <w:ind w:left="280" w:hanging="454"/>
        <w:jc w:val="left"/>
      </w:pPr>
      <w:rPr>
        <w:rFonts w:hint="default" w:ascii="Verdana" w:hAnsi="Verdana" w:eastAsia="Verdana" w:cs="Verdana"/>
        <w:spacing w:val="-1"/>
        <w:w w:val="100"/>
        <w:sz w:val="24"/>
        <w:szCs w:val="24"/>
      </w:rPr>
    </w:lvl>
    <w:lvl w:ilvl="1" w:tentative="0">
      <w:start w:val="0"/>
      <w:numFmt w:val="bullet"/>
      <w:lvlText w:val="•"/>
      <w:lvlJc w:val="left"/>
      <w:pPr>
        <w:ind w:left="1348" w:hanging="454"/>
      </w:pPr>
      <w:rPr>
        <w:rFonts w:hint="default"/>
      </w:rPr>
    </w:lvl>
    <w:lvl w:ilvl="2" w:tentative="0">
      <w:start w:val="0"/>
      <w:numFmt w:val="bullet"/>
      <w:lvlText w:val="•"/>
      <w:lvlJc w:val="left"/>
      <w:pPr>
        <w:ind w:left="2417" w:hanging="454"/>
      </w:pPr>
      <w:rPr>
        <w:rFonts w:hint="default"/>
      </w:rPr>
    </w:lvl>
    <w:lvl w:ilvl="3" w:tentative="0">
      <w:start w:val="0"/>
      <w:numFmt w:val="bullet"/>
      <w:lvlText w:val="•"/>
      <w:lvlJc w:val="left"/>
      <w:pPr>
        <w:ind w:left="3485" w:hanging="454"/>
      </w:pPr>
      <w:rPr>
        <w:rFonts w:hint="default"/>
      </w:rPr>
    </w:lvl>
    <w:lvl w:ilvl="4" w:tentative="0">
      <w:start w:val="0"/>
      <w:numFmt w:val="bullet"/>
      <w:lvlText w:val="•"/>
      <w:lvlJc w:val="left"/>
      <w:pPr>
        <w:ind w:left="4554" w:hanging="454"/>
      </w:pPr>
      <w:rPr>
        <w:rFonts w:hint="default"/>
      </w:rPr>
    </w:lvl>
    <w:lvl w:ilvl="5" w:tentative="0">
      <w:start w:val="0"/>
      <w:numFmt w:val="bullet"/>
      <w:lvlText w:val="•"/>
      <w:lvlJc w:val="left"/>
      <w:pPr>
        <w:ind w:left="5622" w:hanging="454"/>
      </w:pPr>
      <w:rPr>
        <w:rFonts w:hint="default"/>
      </w:rPr>
    </w:lvl>
    <w:lvl w:ilvl="6" w:tentative="0">
      <w:start w:val="0"/>
      <w:numFmt w:val="bullet"/>
      <w:lvlText w:val="•"/>
      <w:lvlJc w:val="left"/>
      <w:pPr>
        <w:ind w:left="6691" w:hanging="454"/>
      </w:pPr>
      <w:rPr>
        <w:rFonts w:hint="default"/>
      </w:rPr>
    </w:lvl>
    <w:lvl w:ilvl="7" w:tentative="0">
      <w:start w:val="0"/>
      <w:numFmt w:val="bullet"/>
      <w:lvlText w:val="•"/>
      <w:lvlJc w:val="left"/>
      <w:pPr>
        <w:ind w:left="7759" w:hanging="454"/>
      </w:pPr>
      <w:rPr>
        <w:rFonts w:hint="default"/>
      </w:rPr>
    </w:lvl>
    <w:lvl w:ilvl="8" w:tentative="0">
      <w:start w:val="0"/>
      <w:numFmt w:val="bullet"/>
      <w:lvlText w:val="•"/>
      <w:lvlJc w:val="left"/>
      <w:pPr>
        <w:ind w:left="8828" w:hanging="454"/>
      </w:pPr>
      <w:rPr>
        <w:rFonts w:hint="default"/>
      </w:rPr>
    </w:lvl>
  </w:abstractNum>
  <w:abstractNum w:abstractNumId="2">
    <w:nsid w:val="CF092B84"/>
    <w:multiLevelType w:val="multilevel"/>
    <w:tmpl w:val="CF092B84"/>
    <w:lvl w:ilvl="0" w:tentative="0">
      <w:start w:val="1"/>
      <w:numFmt w:val="decimal"/>
      <w:lvlText w:val="%1."/>
      <w:lvlJc w:val="left"/>
      <w:pPr>
        <w:ind w:left="677" w:hanging="398"/>
        <w:jc w:val="left"/>
      </w:pPr>
      <w:rPr>
        <w:rFonts w:hint="default"/>
        <w:b/>
        <w:bCs/>
        <w:w w:val="100"/>
      </w:rPr>
    </w:lvl>
    <w:lvl w:ilvl="1" w:tentative="0">
      <w:start w:val="1"/>
      <w:numFmt w:val="decimal"/>
      <w:lvlText w:val="%1.%2"/>
      <w:lvlJc w:val="left"/>
      <w:pPr>
        <w:ind w:left="788" w:hanging="509"/>
        <w:jc w:val="left"/>
      </w:pPr>
      <w:rPr>
        <w:rFonts w:hint="default"/>
        <w:b/>
        <w:bCs/>
        <w:spacing w:val="-1"/>
        <w:w w:val="100"/>
      </w:rPr>
    </w:lvl>
    <w:lvl w:ilvl="2" w:tentative="0">
      <w:start w:val="0"/>
      <w:numFmt w:val="bullet"/>
      <w:lvlText w:val="•"/>
      <w:lvlJc w:val="left"/>
      <w:pPr>
        <w:ind w:left="800" w:hanging="509"/>
      </w:pPr>
      <w:rPr>
        <w:rFonts w:hint="default"/>
      </w:rPr>
    </w:lvl>
    <w:lvl w:ilvl="3" w:tentative="0">
      <w:start w:val="0"/>
      <w:numFmt w:val="bullet"/>
      <w:lvlText w:val="•"/>
      <w:lvlJc w:val="left"/>
      <w:pPr>
        <w:ind w:left="2070" w:hanging="509"/>
      </w:pPr>
      <w:rPr>
        <w:rFonts w:hint="default"/>
      </w:rPr>
    </w:lvl>
    <w:lvl w:ilvl="4" w:tentative="0">
      <w:start w:val="0"/>
      <w:numFmt w:val="bullet"/>
      <w:lvlText w:val="•"/>
      <w:lvlJc w:val="left"/>
      <w:pPr>
        <w:ind w:left="3341" w:hanging="509"/>
      </w:pPr>
      <w:rPr>
        <w:rFonts w:hint="default"/>
      </w:rPr>
    </w:lvl>
    <w:lvl w:ilvl="5" w:tentative="0">
      <w:start w:val="0"/>
      <w:numFmt w:val="bullet"/>
      <w:lvlText w:val="•"/>
      <w:lvlJc w:val="left"/>
      <w:pPr>
        <w:ind w:left="4612" w:hanging="509"/>
      </w:pPr>
      <w:rPr>
        <w:rFonts w:hint="default"/>
      </w:rPr>
    </w:lvl>
    <w:lvl w:ilvl="6" w:tentative="0">
      <w:start w:val="0"/>
      <w:numFmt w:val="bullet"/>
      <w:lvlText w:val="•"/>
      <w:lvlJc w:val="left"/>
      <w:pPr>
        <w:ind w:left="5882" w:hanging="509"/>
      </w:pPr>
      <w:rPr>
        <w:rFonts w:hint="default"/>
      </w:rPr>
    </w:lvl>
    <w:lvl w:ilvl="7" w:tentative="0">
      <w:start w:val="0"/>
      <w:numFmt w:val="bullet"/>
      <w:lvlText w:val="•"/>
      <w:lvlJc w:val="left"/>
      <w:pPr>
        <w:ind w:left="7153" w:hanging="509"/>
      </w:pPr>
      <w:rPr>
        <w:rFonts w:hint="default"/>
      </w:rPr>
    </w:lvl>
    <w:lvl w:ilvl="8" w:tentative="0">
      <w:start w:val="0"/>
      <w:numFmt w:val="bullet"/>
      <w:lvlText w:val="•"/>
      <w:lvlJc w:val="left"/>
      <w:pPr>
        <w:ind w:left="8424" w:hanging="509"/>
      </w:pPr>
      <w:rPr>
        <w:rFonts w:hint="default"/>
      </w:rPr>
    </w:lvl>
  </w:abstractNum>
  <w:abstractNum w:abstractNumId="3">
    <w:nsid w:val="0053208E"/>
    <w:multiLevelType w:val="multilevel"/>
    <w:tmpl w:val="0053208E"/>
    <w:lvl w:ilvl="0" w:tentative="0">
      <w:start w:val="1"/>
      <w:numFmt w:val="decimal"/>
      <w:lvlText w:val="%1."/>
      <w:lvlJc w:val="left"/>
      <w:pPr>
        <w:ind w:left="700" w:hanging="420"/>
        <w:jc w:val="left"/>
      </w:pPr>
      <w:rPr>
        <w:rFonts w:hint="default" w:ascii="Verdana" w:hAnsi="Verdana" w:eastAsia="Verdana" w:cs="Verdana"/>
        <w:b/>
        <w:bCs/>
        <w:w w:val="100"/>
        <w:sz w:val="30"/>
        <w:szCs w:val="30"/>
      </w:rPr>
    </w:lvl>
    <w:lvl w:ilvl="1" w:tentative="0">
      <w:start w:val="0"/>
      <w:numFmt w:val="bullet"/>
      <w:lvlText w:val="•"/>
      <w:lvlJc w:val="left"/>
      <w:pPr>
        <w:ind w:left="1726" w:hanging="420"/>
      </w:pPr>
      <w:rPr>
        <w:rFonts w:hint="default"/>
      </w:rPr>
    </w:lvl>
    <w:lvl w:ilvl="2" w:tentative="0">
      <w:start w:val="0"/>
      <w:numFmt w:val="bullet"/>
      <w:lvlText w:val="•"/>
      <w:lvlJc w:val="left"/>
      <w:pPr>
        <w:ind w:left="2753" w:hanging="420"/>
      </w:pPr>
      <w:rPr>
        <w:rFonts w:hint="default"/>
      </w:rPr>
    </w:lvl>
    <w:lvl w:ilvl="3" w:tentative="0">
      <w:start w:val="0"/>
      <w:numFmt w:val="bullet"/>
      <w:lvlText w:val="•"/>
      <w:lvlJc w:val="left"/>
      <w:pPr>
        <w:ind w:left="3779" w:hanging="420"/>
      </w:pPr>
      <w:rPr>
        <w:rFonts w:hint="default"/>
      </w:rPr>
    </w:lvl>
    <w:lvl w:ilvl="4" w:tentative="0">
      <w:start w:val="0"/>
      <w:numFmt w:val="bullet"/>
      <w:lvlText w:val="•"/>
      <w:lvlJc w:val="left"/>
      <w:pPr>
        <w:ind w:left="4806" w:hanging="420"/>
      </w:pPr>
      <w:rPr>
        <w:rFonts w:hint="default"/>
      </w:rPr>
    </w:lvl>
    <w:lvl w:ilvl="5" w:tentative="0">
      <w:start w:val="0"/>
      <w:numFmt w:val="bullet"/>
      <w:lvlText w:val="•"/>
      <w:lvlJc w:val="left"/>
      <w:pPr>
        <w:ind w:left="5832" w:hanging="420"/>
      </w:pPr>
      <w:rPr>
        <w:rFonts w:hint="default"/>
      </w:rPr>
    </w:lvl>
    <w:lvl w:ilvl="6" w:tentative="0">
      <w:start w:val="0"/>
      <w:numFmt w:val="bullet"/>
      <w:lvlText w:val="•"/>
      <w:lvlJc w:val="left"/>
      <w:pPr>
        <w:ind w:left="6859" w:hanging="420"/>
      </w:pPr>
      <w:rPr>
        <w:rFonts w:hint="default"/>
      </w:rPr>
    </w:lvl>
    <w:lvl w:ilvl="7" w:tentative="0">
      <w:start w:val="0"/>
      <w:numFmt w:val="bullet"/>
      <w:lvlText w:val="•"/>
      <w:lvlJc w:val="left"/>
      <w:pPr>
        <w:ind w:left="7885" w:hanging="420"/>
      </w:pPr>
      <w:rPr>
        <w:rFonts w:hint="default"/>
      </w:rPr>
    </w:lvl>
    <w:lvl w:ilvl="8" w:tentative="0">
      <w:start w:val="0"/>
      <w:numFmt w:val="bullet"/>
      <w:lvlText w:val="•"/>
      <w:lvlJc w:val="left"/>
      <w:pPr>
        <w:ind w:left="8912" w:hanging="420"/>
      </w:pPr>
      <w:rPr>
        <w:rFonts w:hint="default"/>
      </w:rPr>
    </w:lvl>
  </w:abstractNum>
  <w:abstractNum w:abstractNumId="4">
    <w:nsid w:val="59ADCABA"/>
    <w:multiLevelType w:val="multilevel"/>
    <w:tmpl w:val="59ADCABA"/>
    <w:lvl w:ilvl="0" w:tentative="0">
      <w:start w:val="0"/>
      <w:numFmt w:val="bullet"/>
      <w:lvlText w:val=""/>
      <w:lvlJc w:val="left"/>
      <w:pPr>
        <w:ind w:left="700" w:hanging="420"/>
      </w:pPr>
      <w:rPr>
        <w:rFonts w:hint="default" w:ascii="Wingdings" w:hAnsi="Wingdings" w:eastAsia="Wingdings" w:cs="Wingdings"/>
        <w:w w:val="100"/>
        <w:sz w:val="24"/>
        <w:szCs w:val="24"/>
      </w:rPr>
    </w:lvl>
    <w:lvl w:ilvl="1" w:tentative="0">
      <w:start w:val="0"/>
      <w:numFmt w:val="bullet"/>
      <w:lvlText w:val="•"/>
      <w:lvlJc w:val="left"/>
      <w:pPr>
        <w:ind w:left="1726" w:hanging="420"/>
      </w:pPr>
      <w:rPr>
        <w:rFonts w:hint="default"/>
      </w:rPr>
    </w:lvl>
    <w:lvl w:ilvl="2" w:tentative="0">
      <w:start w:val="0"/>
      <w:numFmt w:val="bullet"/>
      <w:lvlText w:val="•"/>
      <w:lvlJc w:val="left"/>
      <w:pPr>
        <w:ind w:left="2753" w:hanging="420"/>
      </w:pPr>
      <w:rPr>
        <w:rFonts w:hint="default"/>
      </w:rPr>
    </w:lvl>
    <w:lvl w:ilvl="3" w:tentative="0">
      <w:start w:val="0"/>
      <w:numFmt w:val="bullet"/>
      <w:lvlText w:val="•"/>
      <w:lvlJc w:val="left"/>
      <w:pPr>
        <w:ind w:left="3779" w:hanging="420"/>
      </w:pPr>
      <w:rPr>
        <w:rFonts w:hint="default"/>
      </w:rPr>
    </w:lvl>
    <w:lvl w:ilvl="4" w:tentative="0">
      <w:start w:val="0"/>
      <w:numFmt w:val="bullet"/>
      <w:lvlText w:val="•"/>
      <w:lvlJc w:val="left"/>
      <w:pPr>
        <w:ind w:left="4806" w:hanging="420"/>
      </w:pPr>
      <w:rPr>
        <w:rFonts w:hint="default"/>
      </w:rPr>
    </w:lvl>
    <w:lvl w:ilvl="5" w:tentative="0">
      <w:start w:val="0"/>
      <w:numFmt w:val="bullet"/>
      <w:lvlText w:val="•"/>
      <w:lvlJc w:val="left"/>
      <w:pPr>
        <w:ind w:left="5832" w:hanging="420"/>
      </w:pPr>
      <w:rPr>
        <w:rFonts w:hint="default"/>
      </w:rPr>
    </w:lvl>
    <w:lvl w:ilvl="6" w:tentative="0">
      <w:start w:val="0"/>
      <w:numFmt w:val="bullet"/>
      <w:lvlText w:val="•"/>
      <w:lvlJc w:val="left"/>
      <w:pPr>
        <w:ind w:left="6859" w:hanging="420"/>
      </w:pPr>
      <w:rPr>
        <w:rFonts w:hint="default"/>
      </w:rPr>
    </w:lvl>
    <w:lvl w:ilvl="7" w:tentative="0">
      <w:start w:val="0"/>
      <w:numFmt w:val="bullet"/>
      <w:lvlText w:val="•"/>
      <w:lvlJc w:val="left"/>
      <w:pPr>
        <w:ind w:left="7885" w:hanging="420"/>
      </w:pPr>
      <w:rPr>
        <w:rFonts w:hint="default"/>
      </w:rPr>
    </w:lvl>
    <w:lvl w:ilvl="8" w:tentative="0">
      <w:start w:val="0"/>
      <w:numFmt w:val="bullet"/>
      <w:lvlText w:val="•"/>
      <w:lvlJc w:val="left"/>
      <w:pPr>
        <w:ind w:left="8912" w:hanging="420"/>
      </w:pPr>
      <w:rPr>
        <w:rFonts w:hint="default"/>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2"/>
  </w:compat>
  <w:rsids>
    <w:rsidRoot w:val="00000000"/>
    <w:rsid w:val="17695685"/>
    <w:rsid w:val="27D43219"/>
    <w:rsid w:val="33834819"/>
    <w:rsid w:val="46EE69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Verdana" w:hAnsi="Verdana" w:eastAsia="Verdana" w:cs="Verdana"/>
      <w:sz w:val="22"/>
      <w:szCs w:val="22"/>
      <w:lang w:val="en-US" w:eastAsia="en-US" w:bidi="ar-SA"/>
    </w:rPr>
  </w:style>
  <w:style w:type="paragraph" w:styleId="2">
    <w:name w:val="heading 1"/>
    <w:basedOn w:val="1"/>
    <w:next w:val="1"/>
    <w:qFormat/>
    <w:uiPriority w:val="1"/>
    <w:pPr>
      <w:ind w:left="700" w:hanging="420"/>
      <w:outlineLvl w:val="1"/>
    </w:pPr>
    <w:rPr>
      <w:rFonts w:ascii="Verdana" w:hAnsi="Verdana" w:eastAsia="Verdana" w:cs="Verdana"/>
      <w:b/>
      <w:bCs/>
      <w:sz w:val="30"/>
      <w:szCs w:val="30"/>
    </w:rPr>
  </w:style>
  <w:style w:type="paragraph" w:styleId="3">
    <w:name w:val="heading 2"/>
    <w:basedOn w:val="1"/>
    <w:next w:val="1"/>
    <w:qFormat/>
    <w:uiPriority w:val="1"/>
    <w:pPr>
      <w:spacing w:before="77"/>
      <w:ind w:left="279"/>
      <w:outlineLvl w:val="2"/>
    </w:pPr>
    <w:rPr>
      <w:rFonts w:ascii="Verdana" w:hAnsi="Verdana" w:eastAsia="Verdana" w:cs="Verdana"/>
      <w:b/>
      <w:bCs/>
      <w:sz w:val="28"/>
      <w:szCs w:val="28"/>
    </w:rPr>
  </w:style>
  <w:style w:type="paragraph" w:styleId="4">
    <w:name w:val="heading 3"/>
    <w:basedOn w:val="1"/>
    <w:next w:val="1"/>
    <w:qFormat/>
    <w:uiPriority w:val="1"/>
    <w:pPr>
      <w:ind w:left="788" w:hanging="508"/>
      <w:outlineLvl w:val="3"/>
    </w:pPr>
    <w:rPr>
      <w:rFonts w:ascii="Verdana" w:hAnsi="Verdana" w:eastAsia="Verdana" w:cs="Verdana"/>
      <w:b/>
      <w:bCs/>
      <w:sz w:val="24"/>
      <w:szCs w:val="24"/>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rPr>
      <w:rFonts w:ascii="Verdana" w:hAnsi="Verdana" w:eastAsia="Verdana" w:cs="Verdana"/>
      <w:sz w:val="24"/>
      <w:szCs w:val="24"/>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700" w:hanging="420"/>
    </w:pPr>
    <w:rPr>
      <w:rFonts w:ascii="Verdana" w:hAnsi="Verdana" w:eastAsia="Verdana" w:cs="Verdana"/>
    </w:rPr>
  </w:style>
  <w:style w:type="paragraph" w:customStyle="1" w:styleId="10">
    <w:name w:val="Table Paragraph"/>
    <w:basedOn w:val="1"/>
    <w:qFormat/>
    <w:uiPriority w:val="1"/>
    <w:pPr>
      <w:ind w:left="107"/>
    </w:pPr>
    <w:rPr>
      <w:rFonts w:ascii="Verdana" w:hAnsi="Verdana" w:eastAsia="Verdana" w:cs="Verdan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26"/>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094"/>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0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1769</Words>
  <Characters>9174</Characters>
  <TotalTime>7</TotalTime>
  <ScaleCrop>false</ScaleCrop>
  <LinksUpToDate>false</LinksUpToDate>
  <CharactersWithSpaces>10749</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2019-03-29T03:37:00Z</dcterms:created>
  <dc:creator>Administrator</dc:creator>
  <cp:lastModifiedBy>Administrator</cp:lastModifiedBy>
  <dcterms:modified xsi:type="dcterms:W3CDTF">2021-08-10T08:52:44Z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2018-12-24T00:00:00Z</vt:filetime>
  </property>
  <property fmtid="{D5CDD505-2E9C-101B-9397-08002B2CF9AE}" pid="3" name="LastSaved">
    <vt:filetime>2019-03-29T00:00:00Z</vt:filetime>
  </property>
  <property fmtid="{D5CDD505-2E9C-101B-9397-08002B2CF9AE}" pid="4" name="KSOProductBuildVer">
    <vt:lpwstr>2052-11.1.0.10503</vt:lpwstr>
  </property>
  <property fmtid="{D5CDD505-2E9C-101B-9397-08002B2CF9AE}" pid="5" name="ICV">
    <vt:lpwstr>870BB8EF4FEA4062957A8CA5A7112C13</vt:lpwstr>
  </property>
</Properties>
</file>